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32" w:rsidRPr="00435B2A" w:rsidRDefault="00094A32" w:rsidP="00094A32">
      <w:pPr>
        <w:pBdr>
          <w:top w:val="single" w:sz="4" w:space="1" w:color="auto"/>
          <w:left w:val="single" w:sz="4" w:space="4" w:color="auto"/>
          <w:bottom w:val="single" w:sz="4" w:space="1" w:color="auto"/>
          <w:right w:val="single" w:sz="4" w:space="4" w:color="auto"/>
        </w:pBdr>
        <w:jc w:val="both"/>
        <w:rPr>
          <w:rFonts w:cstheme="minorHAnsi"/>
          <w:b/>
        </w:rPr>
      </w:pPr>
      <w:r w:rsidRPr="00435B2A">
        <w:rPr>
          <w:rFonts w:cstheme="minorHAnsi"/>
          <w:b/>
        </w:rPr>
        <w:t>Verslag Dagelijks Bestuur LOP Ronse Basis</w:t>
      </w:r>
    </w:p>
    <w:p w:rsidR="00094A32" w:rsidRPr="00435B2A" w:rsidRDefault="00094A32" w:rsidP="00094A32">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31 januari 2017</w:t>
      </w:r>
    </w:p>
    <w:p w:rsidR="00094A32" w:rsidRPr="00435B2A" w:rsidRDefault="00094A32" w:rsidP="00094A32">
      <w:pPr>
        <w:jc w:val="both"/>
        <w:rPr>
          <w:rFonts w:cstheme="minorHAnsi"/>
        </w:rPr>
      </w:pPr>
      <w:r w:rsidRPr="00435B2A">
        <w:rPr>
          <w:rFonts w:cstheme="minorHAnsi"/>
        </w:rPr>
        <w:t> </w:t>
      </w:r>
    </w:p>
    <w:p w:rsidR="00094A32" w:rsidRPr="00435B2A" w:rsidRDefault="00094A32" w:rsidP="00094A32">
      <w:pPr>
        <w:shd w:val="clear" w:color="auto" w:fill="D9D9D9"/>
        <w:jc w:val="both"/>
        <w:rPr>
          <w:rFonts w:cstheme="minorHAnsi"/>
          <w:b/>
        </w:rPr>
      </w:pPr>
      <w:r w:rsidRPr="00435B2A">
        <w:rPr>
          <w:rFonts w:cstheme="minorHAnsi"/>
          <w:b/>
        </w:rPr>
        <w:t>Aanwezig / Verontschuldigd</w:t>
      </w:r>
    </w:p>
    <w:p w:rsidR="00094A32" w:rsidRPr="00435B2A" w:rsidRDefault="00094A32" w:rsidP="00094A32">
      <w:pPr>
        <w:jc w:val="both"/>
        <w:rPr>
          <w:rFonts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Ludwig Van </w:t>
            </w:r>
            <w:proofErr w:type="spellStart"/>
            <w:r w:rsidRPr="00435B2A">
              <w:rPr>
                <w:rFonts w:cstheme="minorHAnsi"/>
              </w:rPr>
              <w:t>Tendeloo</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Pr>
                <w:rFonts w:cstheme="minorHAnsi"/>
                <w:snapToGrid w:val="0"/>
              </w:rPr>
              <w:t>V</w:t>
            </w:r>
          </w:p>
        </w:tc>
      </w:tr>
      <w:tr w:rsidR="00094A32" w:rsidRPr="00435B2A" w:rsidTr="00DE198C">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pStyle w:val="Geenafstand"/>
              <w:jc w:val="both"/>
            </w:pPr>
            <w:r w:rsidRPr="00435B2A">
              <w:t xml:space="preserve">Nora </w:t>
            </w:r>
            <w:proofErr w:type="spellStart"/>
            <w:r w:rsidRPr="00435B2A">
              <w:t>Vynck</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pStyle w:val="Geenafstand"/>
              <w:jc w:val="both"/>
              <w:rPr>
                <w:rFonts w:cstheme="minorHAnsi"/>
                <w:snapToGrid w:val="0"/>
              </w:rPr>
            </w:pPr>
            <w:r w:rsidRPr="00435B2A">
              <w:rPr>
                <w:rFonts w:cstheme="minorHAnsi"/>
                <w:snapToGrid w:val="0"/>
                <w:lang w:val="en-GB"/>
              </w:rPr>
              <w:t xml:space="preserve">BSGO </w:t>
            </w:r>
            <w:proofErr w:type="spellStart"/>
            <w:r w:rsidRPr="00435B2A">
              <w:rPr>
                <w:rFonts w:cstheme="minorHAnsi"/>
                <w:snapToGrid w:val="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pStyle w:val="Geenafstand"/>
              <w:jc w:val="both"/>
              <w:rPr>
                <w:rFonts w:cstheme="minorHAnsi"/>
                <w:snapToGrid w:val="0"/>
              </w:rPr>
            </w:pPr>
            <w:r>
              <w:rPr>
                <w:rFonts w:cstheme="minorHAnsi"/>
                <w:snapToGrid w:val="0"/>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proofErr w:type="spellStart"/>
            <w:r w:rsidRPr="00435B2A">
              <w:rPr>
                <w:rFonts w:cstheme="minorHAnsi"/>
              </w:rPr>
              <w:t>Katty</w:t>
            </w:r>
            <w:proofErr w:type="spellEnd"/>
            <w:r w:rsidRPr="00435B2A">
              <w:rPr>
                <w:rFonts w:cstheme="minorHAnsi"/>
              </w:rPr>
              <w:t xml:space="preserve"> </w:t>
            </w:r>
            <w:proofErr w:type="spellStart"/>
            <w:r w:rsidRPr="00435B2A">
              <w:rPr>
                <w:rFonts w:cstheme="minorHAnsi"/>
              </w:rPr>
              <w:t>Vanhoecke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fr-FR"/>
              </w:rPr>
            </w:pPr>
            <w:r w:rsidRPr="00435B2A">
              <w:rPr>
                <w:rFonts w:cstheme="minorHAnsi"/>
                <w:snapToGrid w:val="0"/>
                <w:lang w:val="fr-FR"/>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fr-FR"/>
              </w:rPr>
            </w:pPr>
            <w:r w:rsidRPr="00435B2A">
              <w:rPr>
                <w:rFonts w:cstheme="minorHAnsi"/>
                <w:snapToGrid w:val="0"/>
                <w:lang w:val="fr-FR"/>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Chris </w:t>
            </w:r>
            <w:proofErr w:type="spellStart"/>
            <w:r w:rsidRPr="00435B2A">
              <w:rPr>
                <w:rFonts w:cstheme="minorHAnsi"/>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sidRPr="00435B2A">
              <w:rPr>
                <w:rFonts w:cstheme="minorHAnsi"/>
                <w:snapToGrid w:val="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Pr>
                <w:rFonts w:cstheme="minorHAnsi"/>
                <w:snapToGrid w:val="0"/>
                <w:lang w:val="en-GB"/>
              </w:rPr>
              <w:t>V</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Henk Dhondt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sidRPr="00435B2A">
              <w:rPr>
                <w:rFonts w:cstheme="minorHAnsi"/>
                <w:snapToGrid w:val="0"/>
              </w:rPr>
              <w:t xml:space="preserve">Basisschool </w:t>
            </w:r>
            <w:proofErr w:type="spellStart"/>
            <w:r w:rsidRPr="00435B2A">
              <w:rPr>
                <w:rFonts w:cstheme="minorHAnsi"/>
                <w:snapToGrid w:val="0"/>
              </w:rPr>
              <w:t>Glorieux</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sidRPr="00435B2A">
              <w:rPr>
                <w:rFonts w:cstheme="minorHAnsi"/>
                <w:snapToGrid w:val="0"/>
                <w:lang w:val="en-GB"/>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proofErr w:type="spellStart"/>
            <w:r w:rsidRPr="00435B2A">
              <w:rPr>
                <w:rFonts w:cstheme="minorHAnsi"/>
              </w:rPr>
              <w:t>Karolien</w:t>
            </w:r>
            <w:proofErr w:type="spellEnd"/>
            <w:r w:rsidRPr="00435B2A">
              <w:rPr>
                <w:rFonts w:cstheme="minorHAnsi"/>
              </w:rPr>
              <w:t xml:space="preserve">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sidRPr="00435B2A">
              <w:rPr>
                <w:rFonts w:cstheme="minorHAnsi"/>
                <w:snapToGrid w:val="0"/>
                <w:lang w:val="en-GB"/>
              </w:rPr>
              <w:t xml:space="preserve">VBS </w:t>
            </w:r>
            <w:proofErr w:type="spellStart"/>
            <w:r w:rsidRPr="00435B2A">
              <w:rPr>
                <w:rFonts w:cstheme="minorHAnsi"/>
                <w:snapToGrid w:val="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Default="00094A32" w:rsidP="00DE198C">
            <w:pPr>
              <w:jc w:val="both"/>
              <w:rPr>
                <w:rFonts w:cstheme="minorHAnsi"/>
                <w:snapToGrid w:val="0"/>
                <w:lang w:val="en-GB"/>
              </w:rPr>
            </w:pPr>
            <w:r w:rsidRPr="00435B2A">
              <w:rPr>
                <w:rFonts w:cstheme="minorHAnsi"/>
                <w:snapToGrid w:val="0"/>
                <w:lang w:val="en-GB"/>
              </w:rPr>
              <w:t>A</w:t>
            </w:r>
          </w:p>
          <w:p w:rsidR="00094A32" w:rsidRPr="00435B2A" w:rsidRDefault="00094A32" w:rsidP="00DE198C">
            <w:pPr>
              <w:jc w:val="both"/>
              <w:rPr>
                <w:rFonts w:cstheme="minorHAnsi"/>
                <w:snapToGrid w:val="0"/>
                <w:lang w:val="en-GB"/>
              </w:rPr>
            </w:pP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Pr>
                <w:rFonts w:cstheme="minorHAnsi"/>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sidRPr="00435B2A">
              <w:rPr>
                <w:rFonts w:cstheme="minorHAnsi"/>
                <w:snapToGrid w:val="0"/>
                <w:lang w:val="en-GB"/>
              </w:rPr>
              <w:t xml:space="preserve">VBS </w:t>
            </w:r>
            <w:proofErr w:type="spellStart"/>
            <w:r w:rsidRPr="00435B2A">
              <w:rPr>
                <w:rFonts w:cstheme="minorHAnsi"/>
                <w:snapToGrid w:val="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Pr>
                <w:rFonts w:cstheme="minorHAnsi"/>
                <w:snapToGrid w:val="0"/>
                <w:lang w:val="en-GB"/>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Ann </w:t>
            </w:r>
            <w:proofErr w:type="spellStart"/>
            <w:r w:rsidRPr="00435B2A">
              <w:rPr>
                <w:rFonts w:cstheme="minorHAnsi"/>
              </w:rPr>
              <w:t>Cuyvers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proofErr w:type="spellStart"/>
            <w:r w:rsidRPr="00435B2A">
              <w:rPr>
                <w:rFonts w:cstheme="minorHAnsi"/>
                <w:snapToGrid w:val="0"/>
                <w:lang w:val="en-GB"/>
              </w:rPr>
              <w:t>Steinerschool</w:t>
            </w:r>
            <w:proofErr w:type="spellEnd"/>
            <w:r w:rsidRPr="00435B2A">
              <w:rPr>
                <w:rFonts w:cstheme="minorHAnsi"/>
                <w:snapToGrid w:val="0"/>
                <w:lang w:val="en-GB"/>
              </w:rPr>
              <w:t xml:space="preserve"> </w:t>
            </w:r>
            <w:proofErr w:type="spellStart"/>
            <w:r w:rsidRPr="00435B2A">
              <w:rPr>
                <w:rFonts w:cstheme="minorHAnsi"/>
                <w:snapToGrid w:val="0"/>
                <w:lang w:val="en-GB"/>
              </w:rPr>
              <w:t>Ronse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lang w:val="en-GB"/>
              </w:rPr>
            </w:pPr>
            <w:r>
              <w:rPr>
                <w:rFonts w:cstheme="minorHAnsi"/>
                <w:snapToGrid w:val="0"/>
                <w:lang w:val="en-GB"/>
              </w:rPr>
              <w:t>V</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Elke </w:t>
            </w:r>
            <w:proofErr w:type="spellStart"/>
            <w:r w:rsidRPr="00435B2A">
              <w:rPr>
                <w:rFonts w:cstheme="minorHAnsi"/>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Pr>
                <w:rFonts w:cstheme="minorHAnsi"/>
                <w:snapToGrid w:val="0"/>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proofErr w:type="spellStart"/>
            <w:r w:rsidRPr="00435B2A">
              <w:rPr>
                <w:rFonts w:cstheme="minorHAnsi"/>
              </w:rPr>
              <w:t>Katia</w:t>
            </w:r>
            <w:proofErr w:type="spellEnd"/>
            <w:r w:rsidRPr="00435B2A">
              <w:rPr>
                <w:rFonts w:cstheme="minorHAnsi"/>
              </w:rPr>
              <w:t xml:space="preserve">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Luc </w:t>
            </w:r>
            <w:proofErr w:type="spellStart"/>
            <w:r w:rsidRPr="00435B2A">
              <w:rPr>
                <w:rFonts w:cstheme="minorHAnsi"/>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Pr>
                <w:rFonts w:cstheme="minorHAnsi"/>
                <w:snapToGrid w:val="0"/>
              </w:rPr>
              <w:t>V</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Nadia El </w:t>
            </w:r>
            <w:proofErr w:type="spellStart"/>
            <w:r w:rsidRPr="00435B2A">
              <w:rPr>
                <w:rFonts w:cstheme="minorHAnsi"/>
              </w:rPr>
              <w:t>Allaoui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proofErr w:type="spellStart"/>
            <w:r w:rsidRPr="00435B2A">
              <w:rPr>
                <w:rFonts w:cstheme="minorHAnsi"/>
                <w:snapToGrid w:val="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V</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Nicole </w:t>
            </w:r>
            <w:proofErr w:type="spellStart"/>
            <w:r w:rsidRPr="00435B2A">
              <w:rPr>
                <w:rFonts w:cstheme="minorHAnsi"/>
              </w:rPr>
              <w:t>Formesyn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Pr>
                <w:rFonts w:cstheme="minorHAnsi"/>
                <w:snapToGrid w:val="0"/>
              </w:rPr>
              <w:t>A</w:t>
            </w:r>
          </w:p>
        </w:tc>
      </w:tr>
      <w:tr w:rsidR="00094A32" w:rsidRPr="00435B2A" w:rsidTr="00DE198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rPr>
            </w:pPr>
            <w:r w:rsidRPr="00435B2A">
              <w:rPr>
                <w:rFonts w:cstheme="minorHAnsi"/>
              </w:rPr>
              <w:t xml:space="preserve">Lieselot </w:t>
            </w:r>
            <w:proofErr w:type="spellStart"/>
            <w:r w:rsidRPr="00435B2A">
              <w:rPr>
                <w:rFonts w:cstheme="minorHAnsi"/>
                <w:snapToGrid w:val="0"/>
              </w:rPr>
              <w:t>Vanderstraeten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094A32" w:rsidRPr="00435B2A" w:rsidRDefault="00094A32" w:rsidP="00DE198C">
            <w:pPr>
              <w:jc w:val="both"/>
              <w:rPr>
                <w:rFonts w:cstheme="minorHAnsi"/>
                <w:snapToGrid w:val="0"/>
              </w:rPr>
            </w:pPr>
            <w:r w:rsidRPr="00435B2A">
              <w:rPr>
                <w:rFonts w:cstheme="minorHAnsi"/>
                <w:snapToGrid w:val="0"/>
              </w:rPr>
              <w:t>A</w:t>
            </w:r>
          </w:p>
        </w:tc>
      </w:tr>
    </w:tbl>
    <w:p w:rsidR="00094A32" w:rsidRDefault="00094A32" w:rsidP="00094A32">
      <w:pPr>
        <w:jc w:val="both"/>
        <w:rPr>
          <w:rFonts w:cstheme="minorHAnsi"/>
          <w:i/>
        </w:rPr>
      </w:pPr>
    </w:p>
    <w:p w:rsidR="00094A32" w:rsidRPr="00435B2A" w:rsidRDefault="00094A32" w:rsidP="00094A32">
      <w:pPr>
        <w:jc w:val="both"/>
        <w:rPr>
          <w:rFonts w:cstheme="minorHAnsi"/>
          <w:i/>
        </w:rPr>
      </w:pPr>
    </w:p>
    <w:p w:rsidR="00094A32" w:rsidRPr="00435B2A" w:rsidRDefault="00094A32" w:rsidP="00094A32">
      <w:pPr>
        <w:shd w:val="clear" w:color="auto" w:fill="D9D9D9" w:themeFill="background1" w:themeFillShade="D9"/>
        <w:tabs>
          <w:tab w:val="left" w:pos="709"/>
        </w:tabs>
        <w:jc w:val="both"/>
        <w:rPr>
          <w:rFonts w:cstheme="minorHAnsi"/>
          <w:b/>
        </w:rPr>
      </w:pPr>
      <w:r w:rsidRPr="00435B2A">
        <w:rPr>
          <w:rFonts w:cstheme="minorHAnsi"/>
          <w:b/>
        </w:rPr>
        <w:t>Bijlagen</w:t>
      </w:r>
    </w:p>
    <w:p w:rsidR="00094A32" w:rsidRPr="00AF3BC0" w:rsidRDefault="00094A32" w:rsidP="00094A32">
      <w:pPr>
        <w:pStyle w:val="Lijstalinea"/>
        <w:numPr>
          <w:ilvl w:val="0"/>
          <w:numId w:val="12"/>
        </w:numPr>
        <w:spacing w:line="276" w:lineRule="auto"/>
        <w:jc w:val="both"/>
        <w:rPr>
          <w:rFonts w:cstheme="minorHAnsi"/>
        </w:rPr>
      </w:pPr>
      <w:r w:rsidRPr="00AF3BC0">
        <w:t>Cijfergegevens relatieve aanwezigheid indicatorleerlingen schooljaar 2015-2016 (teldatum 1/2/2016)</w:t>
      </w:r>
    </w:p>
    <w:p w:rsidR="00094A32" w:rsidRDefault="00094A32" w:rsidP="00094A32">
      <w:pPr>
        <w:pStyle w:val="Lijstalinea"/>
        <w:spacing w:after="0" w:line="240" w:lineRule="auto"/>
        <w:ind w:left="360"/>
      </w:pPr>
    </w:p>
    <w:p w:rsidR="00094A32" w:rsidRPr="00435B2A" w:rsidRDefault="00094A32" w:rsidP="00094A32">
      <w:pPr>
        <w:jc w:val="both"/>
        <w:rPr>
          <w:rFonts w:cstheme="minorHAnsi"/>
        </w:rPr>
      </w:pPr>
    </w:p>
    <w:p w:rsidR="00094A32" w:rsidRPr="00341B52" w:rsidRDefault="00094A32" w:rsidP="00094A32">
      <w:pPr>
        <w:shd w:val="clear" w:color="auto" w:fill="D9D9D9" w:themeFill="background1" w:themeFillShade="D9"/>
        <w:tabs>
          <w:tab w:val="left" w:pos="709"/>
        </w:tabs>
        <w:jc w:val="both"/>
        <w:rPr>
          <w:rFonts w:cstheme="minorHAnsi"/>
          <w:b/>
        </w:rPr>
      </w:pPr>
      <w:r w:rsidRPr="00435B2A">
        <w:rPr>
          <w:rFonts w:cstheme="minorHAnsi"/>
          <w:b/>
        </w:rPr>
        <w:t>Data en locaties volgende bijeenkomsten</w:t>
      </w:r>
    </w:p>
    <w:tbl>
      <w:tblPr>
        <w:tblStyle w:val="Tabelraster"/>
        <w:tblW w:w="8783" w:type="dxa"/>
        <w:tblLook w:val="04A0" w:firstRow="1" w:lastRow="0" w:firstColumn="1" w:lastColumn="0" w:noHBand="0" w:noVBand="1"/>
      </w:tblPr>
      <w:tblGrid>
        <w:gridCol w:w="3510"/>
        <w:gridCol w:w="3431"/>
        <w:gridCol w:w="1842"/>
      </w:tblGrid>
      <w:tr w:rsidR="00094A32" w:rsidRPr="00435B2A" w:rsidTr="00DE198C">
        <w:tc>
          <w:tcPr>
            <w:tcW w:w="3510" w:type="dxa"/>
          </w:tcPr>
          <w:p w:rsidR="00094A32" w:rsidRPr="00435B2A" w:rsidRDefault="00094A32" w:rsidP="00DE198C">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094A32" w:rsidRPr="00435B2A" w:rsidRDefault="00094A32" w:rsidP="00DE198C">
            <w:pPr>
              <w:tabs>
                <w:tab w:val="left" w:pos="709"/>
                <w:tab w:val="left" w:pos="6075"/>
              </w:tabs>
              <w:jc w:val="both"/>
              <w:rPr>
                <w:rFonts w:asciiTheme="minorHAnsi" w:hAnsiTheme="minorHAnsi" w:cstheme="minorHAnsi"/>
                <w:sz w:val="22"/>
              </w:rPr>
            </w:pPr>
            <w:r>
              <w:rPr>
                <w:rFonts w:asciiTheme="minorHAnsi" w:hAnsiTheme="minorHAnsi" w:cstheme="minorHAnsi"/>
                <w:sz w:val="22"/>
              </w:rPr>
              <w:t>3</w:t>
            </w:r>
            <w:r w:rsidRPr="00435B2A">
              <w:rPr>
                <w:rFonts w:asciiTheme="minorHAnsi" w:hAnsiTheme="minorHAnsi" w:cstheme="minorHAnsi"/>
                <w:sz w:val="22"/>
              </w:rPr>
              <w:t>1 januari 2016</w:t>
            </w:r>
          </w:p>
        </w:tc>
        <w:tc>
          <w:tcPr>
            <w:tcW w:w="1842" w:type="dxa"/>
          </w:tcPr>
          <w:p w:rsidR="00094A32" w:rsidRPr="00435B2A" w:rsidRDefault="00094A32" w:rsidP="00DE198C">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r w:rsidR="00094A32" w:rsidRPr="00435B2A" w:rsidTr="00DE198C">
        <w:tc>
          <w:tcPr>
            <w:tcW w:w="3510" w:type="dxa"/>
          </w:tcPr>
          <w:p w:rsidR="00094A32" w:rsidRPr="00435B2A" w:rsidRDefault="00094A32" w:rsidP="00DE198C">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094A32" w:rsidRPr="00435B2A" w:rsidRDefault="00094A32" w:rsidP="00DE198C">
            <w:pPr>
              <w:tabs>
                <w:tab w:val="left" w:pos="709"/>
                <w:tab w:val="left" w:pos="6075"/>
              </w:tabs>
              <w:jc w:val="both"/>
              <w:rPr>
                <w:rFonts w:asciiTheme="minorHAnsi" w:hAnsiTheme="minorHAnsi" w:cstheme="minorHAnsi"/>
                <w:sz w:val="22"/>
              </w:rPr>
            </w:pPr>
            <w:r>
              <w:rPr>
                <w:rFonts w:asciiTheme="minorHAnsi" w:hAnsiTheme="minorHAnsi" w:cstheme="minorHAnsi"/>
                <w:sz w:val="22"/>
              </w:rPr>
              <w:t>7</w:t>
            </w:r>
            <w:r w:rsidRPr="00435B2A">
              <w:rPr>
                <w:rFonts w:asciiTheme="minorHAnsi" w:hAnsiTheme="minorHAnsi" w:cstheme="minorHAnsi"/>
                <w:sz w:val="22"/>
              </w:rPr>
              <w:t xml:space="preserve"> maart 2016</w:t>
            </w:r>
          </w:p>
        </w:tc>
        <w:tc>
          <w:tcPr>
            <w:tcW w:w="1842" w:type="dxa"/>
          </w:tcPr>
          <w:p w:rsidR="00094A32" w:rsidRPr="00435B2A" w:rsidRDefault="00094A32" w:rsidP="00DE198C">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r w:rsidR="00094A32" w:rsidRPr="00435B2A" w:rsidTr="00DE198C">
        <w:tc>
          <w:tcPr>
            <w:tcW w:w="3510" w:type="dxa"/>
          </w:tcPr>
          <w:p w:rsidR="00094A32" w:rsidRPr="00435B2A" w:rsidRDefault="00094A32" w:rsidP="00DE198C">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094A32" w:rsidRPr="00435B2A" w:rsidRDefault="00094A32" w:rsidP="00DE198C">
            <w:pPr>
              <w:tabs>
                <w:tab w:val="left" w:pos="709"/>
                <w:tab w:val="left" w:pos="6075"/>
              </w:tabs>
              <w:jc w:val="both"/>
              <w:rPr>
                <w:rFonts w:asciiTheme="minorHAnsi" w:hAnsiTheme="minorHAnsi" w:cstheme="minorHAnsi"/>
                <w:sz w:val="22"/>
              </w:rPr>
            </w:pPr>
            <w:r>
              <w:rPr>
                <w:rFonts w:asciiTheme="minorHAnsi" w:hAnsiTheme="minorHAnsi" w:cstheme="minorHAnsi"/>
                <w:sz w:val="22"/>
              </w:rPr>
              <w:t>18</w:t>
            </w:r>
            <w:r w:rsidRPr="00435B2A">
              <w:rPr>
                <w:rFonts w:asciiTheme="minorHAnsi" w:hAnsiTheme="minorHAnsi" w:cstheme="minorHAnsi"/>
                <w:sz w:val="22"/>
              </w:rPr>
              <w:t xml:space="preserve"> mei 2016</w:t>
            </w:r>
          </w:p>
        </w:tc>
        <w:tc>
          <w:tcPr>
            <w:tcW w:w="1842" w:type="dxa"/>
          </w:tcPr>
          <w:p w:rsidR="00094A32" w:rsidRPr="00435B2A" w:rsidRDefault="00094A32" w:rsidP="00DE198C">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bl>
    <w:p w:rsidR="00094A32" w:rsidRPr="00435B2A" w:rsidRDefault="00094A32" w:rsidP="00094A32">
      <w:pPr>
        <w:tabs>
          <w:tab w:val="left" w:pos="709"/>
        </w:tabs>
        <w:jc w:val="both"/>
        <w:rPr>
          <w:rStyle w:val="Zwaar"/>
          <w:rFonts w:cstheme="minorHAnsi"/>
          <w:b w:val="0"/>
        </w:rPr>
      </w:pPr>
    </w:p>
    <w:p w:rsidR="00094A32" w:rsidRPr="00435B2A" w:rsidRDefault="00094A32" w:rsidP="00094A32">
      <w:pPr>
        <w:shd w:val="clear" w:color="auto" w:fill="D9D9D9" w:themeFill="background1" w:themeFillShade="D9"/>
        <w:tabs>
          <w:tab w:val="left" w:pos="709"/>
        </w:tabs>
        <w:jc w:val="both"/>
        <w:rPr>
          <w:rFonts w:cstheme="minorHAnsi"/>
          <w:b/>
        </w:rPr>
      </w:pPr>
      <w:r w:rsidRPr="00435B2A">
        <w:rPr>
          <w:rFonts w:cstheme="minorHAnsi"/>
          <w:b/>
        </w:rPr>
        <w:t>Agenda</w:t>
      </w:r>
    </w:p>
    <w:p w:rsidR="00094A32" w:rsidRDefault="00094A32" w:rsidP="00094A32">
      <w:pPr>
        <w:pStyle w:val="Lijstalinea"/>
        <w:numPr>
          <w:ilvl w:val="0"/>
          <w:numId w:val="10"/>
        </w:numPr>
        <w:spacing w:line="256" w:lineRule="auto"/>
        <w:jc w:val="both"/>
      </w:pPr>
      <w:r>
        <w:t>Goedkeuring vorig verslag</w:t>
      </w:r>
    </w:p>
    <w:p w:rsidR="00094A32" w:rsidRDefault="00094A32" w:rsidP="00094A32">
      <w:pPr>
        <w:pStyle w:val="Lijstalinea"/>
        <w:numPr>
          <w:ilvl w:val="0"/>
          <w:numId w:val="10"/>
        </w:numPr>
        <w:spacing w:line="256" w:lineRule="auto"/>
        <w:jc w:val="both"/>
      </w:pPr>
      <w:r>
        <w:t>Inschrijvingsbeleid</w:t>
      </w:r>
    </w:p>
    <w:p w:rsidR="00094A32" w:rsidRPr="00435B2A" w:rsidRDefault="00094A32" w:rsidP="00094A32">
      <w:pPr>
        <w:pStyle w:val="Lijstalinea"/>
        <w:numPr>
          <w:ilvl w:val="0"/>
          <w:numId w:val="10"/>
        </w:numPr>
        <w:spacing w:line="256" w:lineRule="auto"/>
        <w:jc w:val="both"/>
      </w:pPr>
      <w:r>
        <w:t>Anderstalige Nieuwkomers</w:t>
      </w:r>
    </w:p>
    <w:p w:rsidR="00094A32" w:rsidRDefault="00094A32" w:rsidP="00094A32">
      <w:pPr>
        <w:pStyle w:val="Lijstalinea"/>
        <w:numPr>
          <w:ilvl w:val="0"/>
          <w:numId w:val="10"/>
        </w:numPr>
        <w:spacing w:line="256" w:lineRule="auto"/>
        <w:jc w:val="both"/>
      </w:pPr>
      <w:r>
        <w:t>Studiedag Meertaligheid</w:t>
      </w:r>
    </w:p>
    <w:p w:rsidR="00094A32" w:rsidRPr="00435B2A" w:rsidRDefault="00094A32" w:rsidP="00094A32">
      <w:pPr>
        <w:pStyle w:val="Lijstalinea"/>
        <w:numPr>
          <w:ilvl w:val="0"/>
          <w:numId w:val="10"/>
        </w:numPr>
        <w:spacing w:line="256" w:lineRule="auto"/>
        <w:jc w:val="both"/>
      </w:pPr>
      <w:r>
        <w:t>Ouderbetrokkenheid en kleuterparticipatie</w:t>
      </w:r>
    </w:p>
    <w:p w:rsidR="00094A32" w:rsidRPr="00435B2A" w:rsidRDefault="00094A32" w:rsidP="00094A32">
      <w:pPr>
        <w:pStyle w:val="Lijstalinea"/>
        <w:numPr>
          <w:ilvl w:val="0"/>
          <w:numId w:val="10"/>
        </w:numPr>
        <w:spacing w:line="256" w:lineRule="auto"/>
        <w:jc w:val="both"/>
      </w:pPr>
      <w:r>
        <w:t>Project verteltassen</w:t>
      </w:r>
    </w:p>
    <w:p w:rsidR="00094A32" w:rsidRPr="00435B2A" w:rsidRDefault="00094A32" w:rsidP="00094A32">
      <w:pPr>
        <w:pStyle w:val="Lijstalinea"/>
        <w:numPr>
          <w:ilvl w:val="0"/>
          <w:numId w:val="10"/>
        </w:numPr>
        <w:spacing w:line="256" w:lineRule="auto"/>
        <w:jc w:val="both"/>
      </w:pPr>
      <w:r w:rsidRPr="00435B2A">
        <w:t>Varia</w:t>
      </w:r>
    </w:p>
    <w:p w:rsidR="00094A32" w:rsidRDefault="00094A32" w:rsidP="00094A32">
      <w:pPr>
        <w:jc w:val="both"/>
        <w:rPr>
          <w:rFonts w:cstheme="minorHAnsi"/>
        </w:rPr>
      </w:pPr>
    </w:p>
    <w:p w:rsidR="00094A32" w:rsidRPr="00435B2A" w:rsidRDefault="00094A32" w:rsidP="00094A32">
      <w:pPr>
        <w:jc w:val="both"/>
        <w:rPr>
          <w:rFonts w:cstheme="minorHAnsi"/>
        </w:rPr>
      </w:pPr>
    </w:p>
    <w:p w:rsidR="00094A32" w:rsidRPr="00435B2A" w:rsidRDefault="00094A32" w:rsidP="00094A32">
      <w:pPr>
        <w:shd w:val="clear" w:color="auto" w:fill="D9D9D9" w:themeFill="background1" w:themeFillShade="D9"/>
        <w:tabs>
          <w:tab w:val="left" w:pos="709"/>
        </w:tabs>
        <w:jc w:val="both"/>
        <w:rPr>
          <w:rFonts w:cstheme="minorHAnsi"/>
          <w:b/>
        </w:rPr>
      </w:pPr>
      <w:r w:rsidRPr="00435B2A">
        <w:rPr>
          <w:rFonts w:cstheme="minorHAnsi"/>
          <w:b/>
        </w:rPr>
        <w:t>Verslag</w:t>
      </w:r>
    </w:p>
    <w:p w:rsidR="00094A32" w:rsidRPr="00435B2A" w:rsidRDefault="00094A32" w:rsidP="00094A32">
      <w:pPr>
        <w:pStyle w:val="Geenafstand"/>
        <w:jc w:val="both"/>
        <w:rPr>
          <w:rStyle w:val="Zwaar"/>
          <w:rFonts w:cstheme="minorHAnsi"/>
          <w:b w:val="0"/>
        </w:rPr>
      </w:pPr>
    </w:p>
    <w:p w:rsidR="00094A32" w:rsidRDefault="00094A32" w:rsidP="00094A32">
      <w:pPr>
        <w:pStyle w:val="Geenafstand"/>
        <w:numPr>
          <w:ilvl w:val="0"/>
          <w:numId w:val="11"/>
        </w:numPr>
        <w:shd w:val="clear" w:color="auto" w:fill="F2F2F2" w:themeFill="background1" w:themeFillShade="F2"/>
        <w:jc w:val="both"/>
      </w:pPr>
      <w:r w:rsidRPr="00435B2A">
        <w:t>Goedkeuring vorig verslag</w:t>
      </w:r>
    </w:p>
    <w:p w:rsidR="00094A32" w:rsidRPr="00CD17BE" w:rsidRDefault="00094A32" w:rsidP="00094A32">
      <w:pPr>
        <w:pStyle w:val="Geenafstand"/>
        <w:jc w:val="both"/>
      </w:pPr>
    </w:p>
    <w:p w:rsidR="00094A32" w:rsidRDefault="00094A32" w:rsidP="00094A32">
      <w:pPr>
        <w:pStyle w:val="Geenafstand"/>
        <w:jc w:val="both"/>
      </w:pPr>
      <w:r w:rsidRPr="00435B2A">
        <w:t xml:space="preserve">Er zijn geen opmerkingen bij het verslag van het Dagelijks Bestuur van </w:t>
      </w:r>
      <w:r w:rsidR="0008306C">
        <w:t>22 november</w:t>
      </w:r>
      <w:r w:rsidRPr="00435B2A">
        <w:t xml:space="preserve"> 2016. Het verslag is bijgevolg goedgekeurd.</w:t>
      </w:r>
    </w:p>
    <w:p w:rsidR="00094A32" w:rsidRDefault="00094A32" w:rsidP="00094A32">
      <w:pPr>
        <w:pStyle w:val="Geenafstand"/>
        <w:jc w:val="both"/>
      </w:pPr>
    </w:p>
    <w:p w:rsidR="00094A32" w:rsidRPr="00435B2A" w:rsidRDefault="00094A32" w:rsidP="00094A32">
      <w:pPr>
        <w:pStyle w:val="Geenafstand"/>
        <w:numPr>
          <w:ilvl w:val="0"/>
          <w:numId w:val="11"/>
        </w:numPr>
        <w:shd w:val="clear" w:color="auto" w:fill="F2F2F2" w:themeFill="background1" w:themeFillShade="F2"/>
        <w:jc w:val="both"/>
      </w:pPr>
      <w:r>
        <w:t>Inschrijvingsbeleid</w:t>
      </w:r>
    </w:p>
    <w:p w:rsidR="00094A32" w:rsidRDefault="00094A32" w:rsidP="00094A32">
      <w:pPr>
        <w:rPr>
          <w:rFonts w:cs="Lucida Sans Unicode"/>
          <w:color w:val="333333"/>
          <w:sz w:val="23"/>
          <w:szCs w:val="23"/>
          <w:shd w:val="clear" w:color="auto" w:fill="FFFFFF"/>
        </w:rPr>
      </w:pPr>
    </w:p>
    <w:p w:rsidR="0008306C" w:rsidRDefault="0008306C" w:rsidP="0008306C">
      <w:pPr>
        <w:pStyle w:val="Lijstalinea"/>
        <w:numPr>
          <w:ilvl w:val="0"/>
          <w:numId w:val="12"/>
        </w:numPr>
        <w:rPr>
          <w:rFonts w:cs="Lucida Sans Unicode"/>
          <w:color w:val="333333"/>
          <w:sz w:val="23"/>
          <w:szCs w:val="23"/>
          <w:shd w:val="clear" w:color="auto" w:fill="FFFFFF"/>
        </w:rPr>
      </w:pPr>
      <w:r>
        <w:rPr>
          <w:rFonts w:cs="Lucida Sans Unicode"/>
          <w:color w:val="333333"/>
          <w:sz w:val="23"/>
          <w:szCs w:val="23"/>
          <w:shd w:val="clear" w:color="auto" w:fill="FFFFFF"/>
        </w:rPr>
        <w:t>De aanmeldingsperiode start vannacht om 0:00u. Ouders moeten met het oog op hun aanmelding de vrije plaatsen per vestiging kunnen raadplegen. Bijgevolg moeten de nieuwe cijfers vandaag binnen zijn, zodat ze nog tijdig gepost kunnen worden.</w:t>
      </w:r>
    </w:p>
    <w:p w:rsidR="009C3039" w:rsidRDefault="009C3039" w:rsidP="0008306C">
      <w:pPr>
        <w:pStyle w:val="Lijstalinea"/>
        <w:numPr>
          <w:ilvl w:val="0"/>
          <w:numId w:val="12"/>
        </w:numPr>
        <w:rPr>
          <w:rFonts w:cs="Lucida Sans Unicode"/>
          <w:color w:val="333333"/>
          <w:sz w:val="23"/>
          <w:szCs w:val="23"/>
          <w:shd w:val="clear" w:color="auto" w:fill="FFFFFF"/>
        </w:rPr>
      </w:pPr>
      <w:r>
        <w:rPr>
          <w:rFonts w:cs="Lucida Sans Unicode"/>
          <w:color w:val="333333"/>
          <w:sz w:val="23"/>
          <w:szCs w:val="23"/>
          <w:shd w:val="clear" w:color="auto" w:fill="FFFFFF"/>
        </w:rPr>
        <w:t>Het vervolg van het scenario is hetzelfde als voorgaande jaren. Op 7 maart komt de dysfunctiecommissie samen (=Dagelijks Bestuur) om de eventuele bijzondere gevallen te beslissen. Daarna krijgen de scholen hun aanmeldingsregister en, binnen de 4 dagen daarna, de ouders hun toewijzingsbrief.</w:t>
      </w:r>
    </w:p>
    <w:p w:rsidR="009C3039" w:rsidRDefault="009C3039" w:rsidP="0008306C">
      <w:pPr>
        <w:pStyle w:val="Lijstalinea"/>
        <w:numPr>
          <w:ilvl w:val="0"/>
          <w:numId w:val="12"/>
        </w:numPr>
        <w:rPr>
          <w:rFonts w:cs="Lucida Sans Unicode"/>
          <w:color w:val="333333"/>
          <w:sz w:val="23"/>
          <w:szCs w:val="23"/>
          <w:shd w:val="clear" w:color="auto" w:fill="FFFFFF"/>
        </w:rPr>
      </w:pPr>
      <w:r>
        <w:rPr>
          <w:rFonts w:cs="Lucida Sans Unicode"/>
          <w:color w:val="333333"/>
          <w:sz w:val="23"/>
          <w:szCs w:val="23"/>
          <w:shd w:val="clear" w:color="auto" w:fill="FFFFFF"/>
        </w:rPr>
        <w:t>Aan de hand van nieuwe cijfers (</w:t>
      </w:r>
      <w:proofErr w:type="spellStart"/>
      <w:r>
        <w:rPr>
          <w:rFonts w:cs="Lucida Sans Unicode"/>
          <w:color w:val="333333"/>
          <w:sz w:val="23"/>
          <w:szCs w:val="23"/>
          <w:shd w:val="clear" w:color="auto" w:fill="FFFFFF"/>
        </w:rPr>
        <w:t>teldag</w:t>
      </w:r>
      <w:proofErr w:type="spellEnd"/>
      <w:r>
        <w:rPr>
          <w:rFonts w:cs="Lucida Sans Unicode"/>
          <w:color w:val="333333"/>
          <w:sz w:val="23"/>
          <w:szCs w:val="23"/>
          <w:shd w:val="clear" w:color="auto" w:fill="FFFFFF"/>
        </w:rPr>
        <w:t xml:space="preserve"> 1/2/2006) bekijken we samen de gegevens relatieve aanwezigheid indicatorleerlingen.</w:t>
      </w:r>
    </w:p>
    <w:p w:rsidR="009C3039" w:rsidRDefault="009C3039" w:rsidP="0008306C">
      <w:pPr>
        <w:pStyle w:val="Lijstalinea"/>
        <w:numPr>
          <w:ilvl w:val="0"/>
          <w:numId w:val="12"/>
        </w:numPr>
        <w:rPr>
          <w:rFonts w:cs="Lucida Sans Unicode"/>
          <w:color w:val="333333"/>
          <w:sz w:val="23"/>
          <w:szCs w:val="23"/>
          <w:shd w:val="clear" w:color="auto" w:fill="FFFFFF"/>
        </w:rPr>
      </w:pPr>
      <w:r>
        <w:rPr>
          <w:rFonts w:cs="Lucida Sans Unicode"/>
          <w:color w:val="333333"/>
          <w:sz w:val="23"/>
          <w:szCs w:val="23"/>
          <w:shd w:val="clear" w:color="auto" w:fill="FFFFFF"/>
        </w:rPr>
        <w:t>De belangrijkste vas</w:t>
      </w:r>
      <w:bookmarkStart w:id="0" w:name="_GoBack"/>
      <w:bookmarkEnd w:id="0"/>
      <w:r>
        <w:rPr>
          <w:rFonts w:cs="Lucida Sans Unicode"/>
          <w:color w:val="333333"/>
          <w:sz w:val="23"/>
          <w:szCs w:val="23"/>
          <w:shd w:val="clear" w:color="auto" w:fill="FFFFFF"/>
        </w:rPr>
        <w:t>tstellingen zijn:</w:t>
      </w:r>
    </w:p>
    <w:p w:rsidR="009C3039" w:rsidRDefault="009C3039" w:rsidP="009C3039">
      <w:pPr>
        <w:pStyle w:val="Lijstalinea"/>
        <w:numPr>
          <w:ilvl w:val="1"/>
          <w:numId w:val="12"/>
        </w:numPr>
        <w:rPr>
          <w:rFonts w:cs="Lucida Sans Unicode"/>
          <w:color w:val="333333"/>
          <w:sz w:val="23"/>
          <w:szCs w:val="23"/>
          <w:shd w:val="clear" w:color="auto" w:fill="FFFFFF"/>
        </w:rPr>
      </w:pPr>
      <w:r>
        <w:rPr>
          <w:rFonts w:cs="Lucida Sans Unicode"/>
          <w:color w:val="333333"/>
          <w:sz w:val="23"/>
          <w:szCs w:val="23"/>
          <w:shd w:val="clear" w:color="auto" w:fill="FFFFFF"/>
        </w:rPr>
        <w:t>Het gemeentelijke % blijft min of meer status quo en dus hoog (55%)</w:t>
      </w:r>
    </w:p>
    <w:p w:rsidR="009C3039" w:rsidRDefault="00AD11E9" w:rsidP="009C3039">
      <w:pPr>
        <w:pStyle w:val="Lijstalinea"/>
        <w:numPr>
          <w:ilvl w:val="1"/>
          <w:numId w:val="12"/>
        </w:numPr>
        <w:rPr>
          <w:rFonts w:cs="Lucida Sans Unicode"/>
          <w:color w:val="333333"/>
          <w:sz w:val="23"/>
          <w:szCs w:val="23"/>
          <w:shd w:val="clear" w:color="auto" w:fill="FFFFFF"/>
        </w:rPr>
      </w:pPr>
      <w:r>
        <w:rPr>
          <w:rFonts w:cs="Lucida Sans Unicode"/>
          <w:color w:val="333333"/>
          <w:sz w:val="23"/>
          <w:szCs w:val="23"/>
          <w:shd w:val="clear" w:color="auto" w:fill="FFFFFF"/>
        </w:rPr>
        <w:t>Per vestiging</w:t>
      </w:r>
    </w:p>
    <w:p w:rsidR="00AD11E9" w:rsidRDefault="002173C5" w:rsidP="00AD11E9">
      <w:pPr>
        <w:pStyle w:val="Lijstalinea"/>
        <w:numPr>
          <w:ilvl w:val="2"/>
          <w:numId w:val="12"/>
        </w:numPr>
        <w:rPr>
          <w:rFonts w:cs="Lucida Sans Unicode"/>
          <w:color w:val="333333"/>
          <w:sz w:val="23"/>
          <w:szCs w:val="23"/>
          <w:shd w:val="clear" w:color="auto" w:fill="FFFFFF"/>
        </w:rPr>
      </w:pPr>
      <w:r>
        <w:rPr>
          <w:rFonts w:cs="Lucida Sans Unicode"/>
          <w:color w:val="333333"/>
          <w:sz w:val="23"/>
          <w:szCs w:val="23"/>
          <w:shd w:val="clear" w:color="auto" w:fill="FFFFFF"/>
        </w:rPr>
        <w:t>Het 5-</w:t>
      </w:r>
      <w:r w:rsidR="00AD11E9">
        <w:rPr>
          <w:rFonts w:cs="Lucida Sans Unicode"/>
          <w:color w:val="333333"/>
          <w:sz w:val="23"/>
          <w:szCs w:val="23"/>
          <w:shd w:val="clear" w:color="auto" w:fill="FFFFFF"/>
        </w:rPr>
        <w:t xml:space="preserve">tal vestigingen dat al 5 jaar of langer </w:t>
      </w:r>
      <w:r w:rsidR="00EB5893">
        <w:rPr>
          <w:rFonts w:cs="Lucida Sans Unicode"/>
          <w:color w:val="333333"/>
          <w:sz w:val="23"/>
          <w:szCs w:val="23"/>
          <w:shd w:val="clear" w:color="auto" w:fill="FFFFFF"/>
        </w:rPr>
        <w:t>ho</w:t>
      </w:r>
      <w:r w:rsidR="006A0AB4">
        <w:rPr>
          <w:rFonts w:cs="Lucida Sans Unicode"/>
          <w:color w:val="333333"/>
          <w:sz w:val="23"/>
          <w:szCs w:val="23"/>
          <w:shd w:val="clear" w:color="auto" w:fill="FFFFFF"/>
        </w:rPr>
        <w:t>og scoort (65+), doet dat opnieu</w:t>
      </w:r>
      <w:r w:rsidR="00EB5893">
        <w:rPr>
          <w:rFonts w:cs="Lucida Sans Unicode"/>
          <w:color w:val="333333"/>
          <w:sz w:val="23"/>
          <w:szCs w:val="23"/>
          <w:shd w:val="clear" w:color="auto" w:fill="FFFFFF"/>
        </w:rPr>
        <w:t xml:space="preserve">w, </w:t>
      </w:r>
      <w:r w:rsidR="006A0AB4">
        <w:rPr>
          <w:rFonts w:cs="Lucida Sans Unicode"/>
          <w:color w:val="333333"/>
          <w:sz w:val="23"/>
          <w:szCs w:val="23"/>
          <w:shd w:val="clear" w:color="auto" w:fill="FFFFFF"/>
        </w:rPr>
        <w:t xml:space="preserve">maar </w:t>
      </w:r>
      <w:r w:rsidR="00EB5893">
        <w:rPr>
          <w:rFonts w:cs="Lucida Sans Unicode"/>
          <w:color w:val="333333"/>
          <w:sz w:val="23"/>
          <w:szCs w:val="23"/>
          <w:shd w:val="clear" w:color="auto" w:fill="FFFFFF"/>
        </w:rPr>
        <w:t>zonder significante wijzigingen</w:t>
      </w:r>
    </w:p>
    <w:p w:rsidR="006A0AB4" w:rsidRDefault="006A0AB4" w:rsidP="00AD11E9">
      <w:pPr>
        <w:pStyle w:val="Lijstalinea"/>
        <w:numPr>
          <w:ilvl w:val="2"/>
          <w:numId w:val="12"/>
        </w:numPr>
        <w:rPr>
          <w:rFonts w:cs="Lucida Sans Unicode"/>
          <w:color w:val="333333"/>
          <w:sz w:val="23"/>
          <w:szCs w:val="23"/>
          <w:shd w:val="clear" w:color="auto" w:fill="FFFFFF"/>
        </w:rPr>
      </w:pPr>
      <w:r>
        <w:rPr>
          <w:rFonts w:cs="Lucida Sans Unicode"/>
          <w:color w:val="333333"/>
          <w:sz w:val="23"/>
          <w:szCs w:val="23"/>
          <w:shd w:val="clear" w:color="auto" w:fill="FFFFFF"/>
        </w:rPr>
        <w:t>Significante verhogingen zien we wel in een paar vestigingen die in de subgroep 40%-50% zitten. Ook in de wijkschool Sint-Pieter, maar omdat het leerlingenaantal daar laag is, is dit % vertekenend (in de praktijk is die verhoging aan één gezin toe te schrijven)</w:t>
      </w:r>
    </w:p>
    <w:p w:rsidR="006A0AB4" w:rsidRDefault="006A0AB4" w:rsidP="00AD11E9">
      <w:pPr>
        <w:pStyle w:val="Lijstalinea"/>
        <w:numPr>
          <w:ilvl w:val="2"/>
          <w:numId w:val="12"/>
        </w:numPr>
        <w:rPr>
          <w:rFonts w:cs="Lucida Sans Unicode"/>
          <w:color w:val="333333"/>
          <w:sz w:val="23"/>
          <w:szCs w:val="23"/>
          <w:shd w:val="clear" w:color="auto" w:fill="FFFFFF"/>
        </w:rPr>
      </w:pPr>
      <w:r>
        <w:rPr>
          <w:rFonts w:cs="Lucida Sans Unicode"/>
          <w:color w:val="333333"/>
          <w:sz w:val="23"/>
          <w:szCs w:val="23"/>
          <w:shd w:val="clear" w:color="auto" w:fill="FFFFFF"/>
        </w:rPr>
        <w:t xml:space="preserve">De conclusie is opnieuw dat we eerder een beweging naar meer nivellering zien  in plaats van toenemende kloof. </w:t>
      </w:r>
    </w:p>
    <w:p w:rsidR="006A0AB4" w:rsidRDefault="006A0AB4" w:rsidP="00AD11E9">
      <w:pPr>
        <w:pStyle w:val="Lijstalinea"/>
        <w:numPr>
          <w:ilvl w:val="2"/>
          <w:numId w:val="12"/>
        </w:numPr>
        <w:rPr>
          <w:rFonts w:cs="Lucida Sans Unicode"/>
          <w:color w:val="333333"/>
          <w:sz w:val="23"/>
          <w:szCs w:val="23"/>
          <w:shd w:val="clear" w:color="auto" w:fill="FFFFFF"/>
        </w:rPr>
      </w:pPr>
      <w:r>
        <w:rPr>
          <w:rFonts w:cs="Lucida Sans Unicode"/>
          <w:color w:val="333333"/>
          <w:sz w:val="23"/>
          <w:szCs w:val="23"/>
          <w:shd w:val="clear" w:color="auto" w:fill="FFFFFF"/>
        </w:rPr>
        <w:t xml:space="preserve">Het is onduidelijk in hoeverre dit aan de aanmeldingsprocedure toe te schrijven is. De scholen zelf menen dat dit weinig effect heeft op het vlak van sociale mix. Zij menen dat het imago van scholen enerzijds, en het inschrijven van broertjes/zusjes in dezelfde school anderzijds, een groter effect hebben voor de schoolbevolking. </w:t>
      </w:r>
    </w:p>
    <w:p w:rsidR="006A0AB4" w:rsidRDefault="006A0AB4" w:rsidP="00AD11E9">
      <w:pPr>
        <w:pStyle w:val="Lijstalinea"/>
        <w:numPr>
          <w:ilvl w:val="2"/>
          <w:numId w:val="12"/>
        </w:numPr>
        <w:rPr>
          <w:rFonts w:cs="Lucida Sans Unicode"/>
          <w:color w:val="333333"/>
          <w:sz w:val="23"/>
          <w:szCs w:val="23"/>
          <w:shd w:val="clear" w:color="auto" w:fill="FFFFFF"/>
        </w:rPr>
      </w:pPr>
      <w:r>
        <w:rPr>
          <w:rFonts w:cs="Lucida Sans Unicode"/>
          <w:color w:val="333333"/>
          <w:sz w:val="23"/>
          <w:szCs w:val="23"/>
          <w:shd w:val="clear" w:color="auto" w:fill="FFFFFF"/>
        </w:rPr>
        <w:t>Toch wijzen de cijfers eerder op een (zeer beperkte) nivellering. Op gemeentelijk vlak is het zeker zo dat elk schooljaar</w:t>
      </w:r>
      <w:r w:rsidR="00D049A9">
        <w:rPr>
          <w:rFonts w:cs="Lucida Sans Unicode"/>
          <w:color w:val="333333"/>
          <w:sz w:val="23"/>
          <w:szCs w:val="23"/>
          <w:shd w:val="clear" w:color="auto" w:fill="FFFFFF"/>
        </w:rPr>
        <w:t>, door de praktijk van de dubbele contingentering,</w:t>
      </w:r>
      <w:r>
        <w:rPr>
          <w:rFonts w:cs="Lucida Sans Unicode"/>
          <w:color w:val="333333"/>
          <w:sz w:val="23"/>
          <w:szCs w:val="23"/>
          <w:shd w:val="clear" w:color="auto" w:fill="FFFFFF"/>
        </w:rPr>
        <w:t xml:space="preserve"> een paar tientallen </w:t>
      </w:r>
      <w:r w:rsidR="00D049A9">
        <w:rPr>
          <w:rFonts w:cs="Lucida Sans Unicode"/>
          <w:color w:val="333333"/>
          <w:sz w:val="23"/>
          <w:szCs w:val="23"/>
          <w:shd w:val="clear" w:color="auto" w:fill="FFFFFF"/>
        </w:rPr>
        <w:t>indicator</w:t>
      </w:r>
      <w:r>
        <w:rPr>
          <w:rFonts w:cs="Lucida Sans Unicode"/>
          <w:color w:val="333333"/>
          <w:sz w:val="23"/>
          <w:szCs w:val="23"/>
          <w:shd w:val="clear" w:color="auto" w:fill="FFFFFF"/>
        </w:rPr>
        <w:t xml:space="preserve">leerlingen </w:t>
      </w:r>
      <w:r w:rsidR="00D049A9">
        <w:rPr>
          <w:rFonts w:cs="Lucida Sans Unicode"/>
          <w:color w:val="333333"/>
          <w:sz w:val="23"/>
          <w:szCs w:val="23"/>
          <w:shd w:val="clear" w:color="auto" w:fill="FFFFFF"/>
        </w:rPr>
        <w:t>een plaats krijgen in een keuzeschool waar ze anders weinig of geen kans zouden maken. De geweigerde leerlingen worden dan in ee</w:t>
      </w:r>
      <w:r w:rsidR="002173C5">
        <w:rPr>
          <w:rFonts w:cs="Lucida Sans Unicode"/>
          <w:color w:val="333333"/>
          <w:sz w:val="23"/>
          <w:szCs w:val="23"/>
          <w:shd w:val="clear" w:color="auto" w:fill="FFFFFF"/>
        </w:rPr>
        <w:t>n andere school ingeschreven</w:t>
      </w:r>
      <w:r w:rsidR="00D049A9">
        <w:rPr>
          <w:rFonts w:cs="Lucida Sans Unicode"/>
          <w:color w:val="333333"/>
          <w:sz w:val="23"/>
          <w:szCs w:val="23"/>
          <w:shd w:val="clear" w:color="auto" w:fill="FFFFFF"/>
        </w:rPr>
        <w:t>. Zo vindt toch een zekere dynamiek plaats.</w:t>
      </w:r>
    </w:p>
    <w:p w:rsidR="0008306C" w:rsidRDefault="0008306C" w:rsidP="0008306C">
      <w:pPr>
        <w:rPr>
          <w:rFonts w:cs="Lucida Sans Unicode"/>
          <w:color w:val="333333"/>
          <w:sz w:val="23"/>
          <w:szCs w:val="23"/>
          <w:shd w:val="clear" w:color="auto" w:fill="FFFFFF"/>
        </w:rPr>
      </w:pPr>
    </w:p>
    <w:p w:rsidR="001E2FB6" w:rsidRPr="00435B2A" w:rsidRDefault="001E2FB6" w:rsidP="001E2FB6">
      <w:pPr>
        <w:pStyle w:val="Geenafstand"/>
        <w:numPr>
          <w:ilvl w:val="0"/>
          <w:numId w:val="11"/>
        </w:numPr>
        <w:shd w:val="clear" w:color="auto" w:fill="F2F2F2" w:themeFill="background1" w:themeFillShade="F2"/>
        <w:jc w:val="both"/>
      </w:pPr>
      <w:r>
        <w:lastRenderedPageBreak/>
        <w:t>Anderstalige nieuwkomers</w:t>
      </w:r>
    </w:p>
    <w:p w:rsidR="001E2FB6" w:rsidRDefault="001E2FB6" w:rsidP="0008306C">
      <w:pPr>
        <w:rPr>
          <w:rFonts w:cs="Lucida Sans Unicode"/>
          <w:color w:val="333333"/>
          <w:sz w:val="23"/>
          <w:szCs w:val="23"/>
          <w:shd w:val="clear" w:color="auto" w:fill="FFFFFF"/>
        </w:rPr>
      </w:pPr>
    </w:p>
    <w:p w:rsidR="00D31182" w:rsidRDefault="002173C5" w:rsidP="00D31182">
      <w:r>
        <w:t xml:space="preserve">De onthaalklas anderstalige nieuwkomers (AN) in BSGO Decroly telt op dit moment </w:t>
      </w:r>
      <w:r w:rsidRPr="00D31182">
        <w:rPr>
          <w:b/>
        </w:rPr>
        <w:t>16 leerlingen</w:t>
      </w:r>
      <w:r>
        <w:t>. Zij zijn afkomstig van volgende landen: Syrië (5), Spanje (3), Guinea (2), Letland (2), Polen (1),  Portugal (1), Tunesië (1) en Oekraïne (1). Ter vergelijking, op 20/06/2016 telde de klas 21 leerlingen. De landen van herkomst waren toen Duitsland, Syrië, Spanje, Oekraïne, Guinea, Roemenië, Italië, Marokko, Turkije, Algerije.</w:t>
      </w:r>
    </w:p>
    <w:p w:rsidR="00D31182" w:rsidRDefault="002173C5" w:rsidP="00D31182">
      <w:r>
        <w:t xml:space="preserve">Er is een </w:t>
      </w:r>
      <w:r w:rsidRPr="00D31182">
        <w:rPr>
          <w:b/>
        </w:rPr>
        <w:t>capaciteitsbeperking</w:t>
      </w:r>
      <w:r>
        <w:t xml:space="preserve"> gesteld van 24 leerlingen, maar dit is gebeurd omdat de school dacht dat het moest</w:t>
      </w:r>
      <w:r w:rsidR="00D31182">
        <w:t>, niet omdat het de bedoeling is om te kunnen weigeren. De school zal dit dus ook niet doen, maar als het nodig is haar capaciteit optrekken, mits goedkeuring van het LOP.</w:t>
      </w:r>
    </w:p>
    <w:p w:rsidR="002173C5" w:rsidRDefault="00D31182" w:rsidP="00537AFB">
      <w:pPr>
        <w:pStyle w:val="Geenafstand"/>
        <w:spacing w:line="276" w:lineRule="auto"/>
        <w:rPr>
          <w:shd w:val="clear" w:color="auto" w:fill="FFFFFF"/>
        </w:rPr>
      </w:pPr>
      <w:r w:rsidRPr="00D31182">
        <w:rPr>
          <w:shd w:val="clear" w:color="auto" w:fill="FFFFFF"/>
        </w:rPr>
        <w:t xml:space="preserve">De school is op de hoogte van het feit dat </w:t>
      </w:r>
      <w:r w:rsidRPr="00D31182">
        <w:rPr>
          <w:b/>
          <w:shd w:val="clear" w:color="auto" w:fill="FFFFFF"/>
        </w:rPr>
        <w:t>11-jarigen</w:t>
      </w:r>
      <w:r w:rsidRPr="00D31182">
        <w:rPr>
          <w:shd w:val="clear" w:color="auto" w:fill="FFFFFF"/>
        </w:rPr>
        <w:t xml:space="preserve"> reeds welkom zijn in het OKAN-secundair. De OKAN-klas kan een intenser taalbad en begeleiding aanbieden, dus op dat vlak is dat een aanrader. Toch ligt het niet altijd zo gemakkelijk</w:t>
      </w:r>
      <w:r>
        <w:rPr>
          <w:shd w:val="clear" w:color="auto" w:fill="FFFFFF"/>
        </w:rPr>
        <w:t>:</w:t>
      </w:r>
    </w:p>
    <w:p w:rsidR="00D31182" w:rsidRPr="00D31182" w:rsidRDefault="00D31182" w:rsidP="00537AFB">
      <w:pPr>
        <w:pStyle w:val="Geenafstand"/>
        <w:numPr>
          <w:ilvl w:val="0"/>
          <w:numId w:val="14"/>
        </w:numPr>
        <w:spacing w:line="276" w:lineRule="auto"/>
        <w:rPr>
          <w:shd w:val="clear" w:color="auto" w:fill="FFFFFF"/>
        </w:rPr>
      </w:pPr>
      <w:r>
        <w:rPr>
          <w:shd w:val="clear" w:color="auto" w:fill="FFFFFF"/>
        </w:rPr>
        <w:t>Voor een 11-jarige is de confrontatie met het secundair onderwijs hard: de mentaliteit, het gedrag… De school kan zeer zorgzaam zijn maar heeft dit niet altijd en overal in de hand (bv. op de speelplaats)</w:t>
      </w:r>
    </w:p>
    <w:p w:rsidR="002173C5" w:rsidRDefault="00D31182" w:rsidP="00402F91">
      <w:pPr>
        <w:pStyle w:val="Geenafstand"/>
        <w:numPr>
          <w:ilvl w:val="0"/>
          <w:numId w:val="14"/>
        </w:numPr>
        <w:rPr>
          <w:shd w:val="clear" w:color="auto" w:fill="FFFFFF"/>
        </w:rPr>
      </w:pPr>
      <w:r>
        <w:rPr>
          <w:shd w:val="clear" w:color="auto" w:fill="FFFFFF"/>
        </w:rPr>
        <w:t xml:space="preserve">Een aantal van die kinderen hebben sowieso al trauma’s te verwerken en zijn extra kwetsbaar. </w:t>
      </w:r>
    </w:p>
    <w:p w:rsidR="00D31182" w:rsidRDefault="00D31182" w:rsidP="00402F91">
      <w:pPr>
        <w:pStyle w:val="Geenafstand"/>
        <w:numPr>
          <w:ilvl w:val="0"/>
          <w:numId w:val="14"/>
        </w:numPr>
        <w:rPr>
          <w:shd w:val="clear" w:color="auto" w:fill="FFFFFF"/>
        </w:rPr>
      </w:pPr>
      <w:r>
        <w:rPr>
          <w:shd w:val="clear" w:color="auto" w:fill="FFFFFF"/>
        </w:rPr>
        <w:t>Soms zijn er jongere broers of zussen en is het ni</w:t>
      </w:r>
      <w:r w:rsidR="00402F91">
        <w:rPr>
          <w:shd w:val="clear" w:color="auto" w:fill="FFFFFF"/>
        </w:rPr>
        <w:t>et wenselijk om hen te scheiden.</w:t>
      </w:r>
    </w:p>
    <w:p w:rsidR="00402F91" w:rsidRDefault="00402F91" w:rsidP="00402F91">
      <w:pPr>
        <w:pStyle w:val="Geenafstand"/>
        <w:numPr>
          <w:ilvl w:val="0"/>
          <w:numId w:val="14"/>
        </w:numPr>
        <w:rPr>
          <w:shd w:val="clear" w:color="auto" w:fill="FFFFFF"/>
        </w:rPr>
      </w:pPr>
      <w:r>
        <w:rPr>
          <w:shd w:val="clear" w:color="auto" w:fill="FFFFFF"/>
        </w:rPr>
        <w:t>Dit alles des te meer omdat ze voor OKAN SO ook naar een andere stad moeten, als ze dat qua mobiliteit al kunnen.</w:t>
      </w:r>
    </w:p>
    <w:p w:rsidR="00402F91" w:rsidRDefault="00402F91" w:rsidP="00402F91">
      <w:pPr>
        <w:rPr>
          <w:rFonts w:cs="Lucida Sans Unicode"/>
          <w:color w:val="333333"/>
          <w:sz w:val="23"/>
          <w:szCs w:val="23"/>
          <w:shd w:val="clear" w:color="auto" w:fill="FFFFFF"/>
        </w:rPr>
      </w:pPr>
    </w:p>
    <w:p w:rsidR="00402F91" w:rsidRDefault="00402F91" w:rsidP="00537AFB">
      <w:pPr>
        <w:pStyle w:val="Geenafstand"/>
        <w:spacing w:line="276" w:lineRule="auto"/>
        <w:rPr>
          <w:shd w:val="clear" w:color="auto" w:fill="FFFFFF"/>
        </w:rPr>
      </w:pPr>
      <w:r>
        <w:rPr>
          <w:shd w:val="clear" w:color="auto" w:fill="FFFFFF"/>
        </w:rPr>
        <w:t xml:space="preserve">Hoe </w:t>
      </w:r>
      <w:r w:rsidR="00537AFB">
        <w:rPr>
          <w:shd w:val="clear" w:color="auto" w:fill="FFFFFF"/>
        </w:rPr>
        <w:t xml:space="preserve">is de </w:t>
      </w:r>
      <w:r w:rsidR="00537AFB" w:rsidRPr="00537AFB">
        <w:rPr>
          <w:b/>
          <w:shd w:val="clear" w:color="auto" w:fill="FFFFFF"/>
        </w:rPr>
        <w:t>aanpak</w:t>
      </w:r>
      <w:r w:rsidR="00537AFB">
        <w:rPr>
          <w:shd w:val="clear" w:color="auto" w:fill="FFFFFF"/>
        </w:rPr>
        <w:t xml:space="preserve"> in</w:t>
      </w:r>
      <w:r>
        <w:rPr>
          <w:shd w:val="clear" w:color="auto" w:fill="FFFFFF"/>
        </w:rPr>
        <w:t xml:space="preserve"> BSGO D</w:t>
      </w:r>
      <w:r w:rsidR="00537AFB">
        <w:rPr>
          <w:shd w:val="clear" w:color="auto" w:fill="FFFFFF"/>
        </w:rPr>
        <w:t>ecroly</w:t>
      </w:r>
      <w:r>
        <w:rPr>
          <w:shd w:val="clear" w:color="auto" w:fill="FFFFFF"/>
        </w:rPr>
        <w:t>?</w:t>
      </w:r>
    </w:p>
    <w:p w:rsidR="00402F91" w:rsidRDefault="00402F91" w:rsidP="00537AFB">
      <w:pPr>
        <w:pStyle w:val="Geenafstand"/>
        <w:numPr>
          <w:ilvl w:val="0"/>
          <w:numId w:val="16"/>
        </w:numPr>
        <w:rPr>
          <w:shd w:val="clear" w:color="auto" w:fill="FFFFFF"/>
        </w:rPr>
      </w:pPr>
      <w:r>
        <w:rPr>
          <w:shd w:val="clear" w:color="auto" w:fill="FFFFFF"/>
        </w:rPr>
        <w:t>Er is een werkgroep AN binnen de school</w:t>
      </w:r>
    </w:p>
    <w:p w:rsidR="00402F91" w:rsidRDefault="00402F91" w:rsidP="00537AFB">
      <w:pPr>
        <w:pStyle w:val="Lijstalinea"/>
        <w:numPr>
          <w:ilvl w:val="0"/>
          <w:numId w:val="15"/>
        </w:numPr>
        <w:spacing w:line="240" w:lineRule="auto"/>
        <w:rPr>
          <w:rFonts w:cs="Lucida Sans Unicode"/>
          <w:color w:val="333333"/>
          <w:sz w:val="23"/>
          <w:szCs w:val="23"/>
          <w:shd w:val="clear" w:color="auto" w:fill="FFFFFF"/>
        </w:rPr>
      </w:pPr>
      <w:r>
        <w:rPr>
          <w:rFonts w:cs="Lucida Sans Unicode"/>
          <w:color w:val="333333"/>
          <w:sz w:val="23"/>
          <w:szCs w:val="23"/>
          <w:shd w:val="clear" w:color="auto" w:fill="FFFFFF"/>
        </w:rPr>
        <w:t>Dankzij bijgekomen uren heeft men met een 2</w:t>
      </w:r>
      <w:r w:rsidRPr="00402F91">
        <w:rPr>
          <w:rFonts w:cs="Lucida Sans Unicode"/>
          <w:color w:val="333333"/>
          <w:sz w:val="23"/>
          <w:szCs w:val="23"/>
          <w:shd w:val="clear" w:color="auto" w:fill="FFFFFF"/>
          <w:vertAlign w:val="superscript"/>
        </w:rPr>
        <w:t>de</w:t>
      </w:r>
      <w:r>
        <w:rPr>
          <w:rFonts w:cs="Lucida Sans Unicode"/>
          <w:color w:val="333333"/>
          <w:sz w:val="23"/>
          <w:szCs w:val="23"/>
          <w:shd w:val="clear" w:color="auto" w:fill="FFFFFF"/>
        </w:rPr>
        <w:t xml:space="preserve"> leerkracht de klas kunnen splitsen en een stuk extra zorg aanbieden</w:t>
      </w:r>
    </w:p>
    <w:p w:rsidR="00402F91" w:rsidRDefault="00402F91" w:rsidP="00402F91">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Voor de leerlingen die een 2</w:t>
      </w:r>
      <w:r w:rsidRPr="00402F91">
        <w:rPr>
          <w:rFonts w:cs="Lucida Sans Unicode"/>
          <w:color w:val="333333"/>
          <w:sz w:val="23"/>
          <w:szCs w:val="23"/>
          <w:shd w:val="clear" w:color="auto" w:fill="FFFFFF"/>
          <w:vertAlign w:val="superscript"/>
        </w:rPr>
        <w:t>de</w:t>
      </w:r>
      <w:r>
        <w:rPr>
          <w:rFonts w:cs="Lucida Sans Unicode"/>
          <w:color w:val="333333"/>
          <w:sz w:val="23"/>
          <w:szCs w:val="23"/>
          <w:shd w:val="clear" w:color="auto" w:fill="FFFFFF"/>
        </w:rPr>
        <w:t xml:space="preserve"> jaar onthaaluren is de begeleiding specifieker, individueler</w:t>
      </w:r>
    </w:p>
    <w:p w:rsidR="00402F91" w:rsidRDefault="00402F91" w:rsidP="00402F91">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Na het onthaaljaren blijven de leerlingen meestal op de school</w:t>
      </w:r>
    </w:p>
    <w:p w:rsidR="00402F91" w:rsidRDefault="00402F91" w:rsidP="00402F91">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Belangrijk is de houding van de ouders</w:t>
      </w:r>
    </w:p>
    <w:p w:rsidR="00402F91" w:rsidRPr="00402F91" w:rsidRDefault="00402F91" w:rsidP="00402F91">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De zorg kan het voorlopig aan zonder externen, maar het is soms moeilijk. Een bemoeilijkende factor is dat het CLB de kinderen pas mag testen nadat ze 2 jaar in het land verblijven</w:t>
      </w:r>
      <w:r w:rsidR="00DB186A">
        <w:rPr>
          <w:rFonts w:cs="Lucida Sans Unicode"/>
          <w:color w:val="333333"/>
          <w:sz w:val="23"/>
          <w:szCs w:val="23"/>
          <w:shd w:val="clear" w:color="auto" w:fill="FFFFFF"/>
        </w:rPr>
        <w:t xml:space="preserve"> (omdat de testen taal- en cultuurgebonden zijn). Twee jaar is lang en dat maakt het moeilijk om de mee</w:t>
      </w:r>
      <w:r w:rsidR="00537AFB">
        <w:rPr>
          <w:rFonts w:cs="Lucida Sans Unicode"/>
          <w:color w:val="333333"/>
          <w:sz w:val="23"/>
          <w:szCs w:val="23"/>
          <w:shd w:val="clear" w:color="auto" w:fill="FFFFFF"/>
        </w:rPr>
        <w:t>s</w:t>
      </w:r>
      <w:r w:rsidR="00DB186A">
        <w:rPr>
          <w:rFonts w:cs="Lucida Sans Unicode"/>
          <w:color w:val="333333"/>
          <w:sz w:val="23"/>
          <w:szCs w:val="23"/>
          <w:shd w:val="clear" w:color="auto" w:fill="FFFFFF"/>
        </w:rPr>
        <w:t>t gepaste ondersteuning te bieden.</w:t>
      </w:r>
    </w:p>
    <w:p w:rsidR="00094A32" w:rsidRDefault="006675D6" w:rsidP="00094A32">
      <w:pPr>
        <w:rPr>
          <w:rFonts w:cs="Lucida Sans Unicode"/>
          <w:color w:val="333333"/>
          <w:sz w:val="23"/>
          <w:szCs w:val="23"/>
          <w:shd w:val="clear" w:color="auto" w:fill="FFFFFF"/>
        </w:rPr>
      </w:pPr>
      <w:r w:rsidRPr="00891598">
        <w:rPr>
          <w:rFonts w:cs="Lucida Sans Unicode"/>
          <w:b/>
          <w:color w:val="333333"/>
          <w:sz w:val="23"/>
          <w:szCs w:val="23"/>
          <w:shd w:val="clear" w:color="auto" w:fill="FFFFFF"/>
        </w:rPr>
        <w:t>Welbevinden</w:t>
      </w:r>
      <w:r>
        <w:rPr>
          <w:rFonts w:cs="Lucida Sans Unicode"/>
          <w:color w:val="333333"/>
          <w:sz w:val="23"/>
          <w:szCs w:val="23"/>
          <w:shd w:val="clear" w:color="auto" w:fill="FFFFFF"/>
        </w:rPr>
        <w:t xml:space="preserve"> is cruciaal. Dat geldt voor alle leerlingen, maar zeker voor kinderen uit de meest kwetsbare groepen.</w:t>
      </w:r>
    </w:p>
    <w:p w:rsidR="006675D6" w:rsidRDefault="006675D6" w:rsidP="006675D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Nicole verwijst naar het boek Schaarste. Onderzoek wijst uit dat als er teveel bandbreedte in de hersenen ingenomen wordt door omgaan met ‘schaarste’ (overleven, veiligheid zoeken…), de intellectuele prestatie significant vermindert.</w:t>
      </w:r>
      <w:r w:rsidR="00A13A6C">
        <w:rPr>
          <w:rFonts w:cs="Lucida Sans Unicode"/>
          <w:color w:val="333333"/>
          <w:sz w:val="23"/>
          <w:szCs w:val="23"/>
          <w:shd w:val="clear" w:color="auto" w:fill="FFFFFF"/>
        </w:rPr>
        <w:t xml:space="preserve"> Scholen moeten dus alles doen om ee</w:t>
      </w:r>
      <w:r w:rsidR="00891598">
        <w:rPr>
          <w:rFonts w:cs="Lucida Sans Unicode"/>
          <w:color w:val="333333"/>
          <w:sz w:val="23"/>
          <w:szCs w:val="23"/>
          <w:shd w:val="clear" w:color="auto" w:fill="FFFFFF"/>
        </w:rPr>
        <w:t>n goede en veilige omgeving te bieden.</w:t>
      </w:r>
    </w:p>
    <w:p w:rsidR="00891598" w:rsidRDefault="00891598" w:rsidP="006675D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Psychologische hulp is ook taalafhankelijk. Het is moeilijk hulp bieden als je niet de thuistaal spreekt. BSGO Decroly kan beroep doen op een brugfiguur. </w:t>
      </w:r>
    </w:p>
    <w:p w:rsidR="00891598" w:rsidRDefault="00F922E1" w:rsidP="006675D6">
      <w:pPr>
        <w:pStyle w:val="Lijstalinea"/>
        <w:numPr>
          <w:ilvl w:val="0"/>
          <w:numId w:val="15"/>
        </w:numPr>
        <w:rPr>
          <w:rFonts w:cs="Lucida Sans Unicode"/>
          <w:color w:val="333333"/>
          <w:sz w:val="23"/>
          <w:szCs w:val="23"/>
          <w:shd w:val="clear" w:color="auto" w:fill="FFFFFF"/>
        </w:rPr>
      </w:pPr>
      <w:r w:rsidRPr="00F922E1">
        <w:rPr>
          <w:sz w:val="23"/>
          <w:szCs w:val="23"/>
        </w:rPr>
        <w:t xml:space="preserve">Het CLB zal voor een individuele leerling mee nadenken over mogelijke maatregelen, die op leerling- of klasniveau kunnen genomen worden om die leerling beter te begeleiden. Als CLB de ouders betrekt, neemt ook de brugfiguur een rol op om de communicatie te </w:t>
      </w:r>
      <w:r w:rsidRPr="00F922E1">
        <w:rPr>
          <w:sz w:val="23"/>
          <w:szCs w:val="23"/>
        </w:rPr>
        <w:lastRenderedPageBreak/>
        <w:t>vergemakkelijken. Daarnaast kan CLB op schoolniveau ondersteuning bieden om de globale aanpak van de OKAN-klas te bekijken en bij te sturen waar nodig</w:t>
      </w:r>
      <w:r w:rsidR="00891598" w:rsidRPr="00F922E1">
        <w:rPr>
          <w:rFonts w:cs="Lucida Sans Unicode"/>
          <w:color w:val="333333"/>
          <w:sz w:val="23"/>
          <w:szCs w:val="23"/>
          <w:shd w:val="clear" w:color="auto" w:fill="FFFFFF"/>
        </w:rPr>
        <w:t>.</w:t>
      </w:r>
    </w:p>
    <w:p w:rsidR="00C12D62" w:rsidRDefault="00891598" w:rsidP="006675D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Anderstalige kinderen, maar ook kinderen die uit zichzelf minder talig zijn, kunnen veel baat hebben bij niet-verbale therapieën, zoals speltherapie, creatieve therapie, muziektherapie. Scholen passen dit soms zelf al toe in een vak als L.O. </w:t>
      </w:r>
    </w:p>
    <w:p w:rsidR="00C12D62" w:rsidRDefault="00C12D62" w:rsidP="00C12D62">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Buiten de school is het voor de meeste ouders niet betaalbaar, zeker niet voor de anderstalige gezinnen. Met uitzondering van TEJO, maar dit initiatief steunt op vrijwilligers.</w:t>
      </w:r>
    </w:p>
    <w:p w:rsidR="00891598" w:rsidRDefault="00253A88" w:rsidP="006675D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Er zijn ook gesprekken met de kunstacademie voor meer integratie van kunstonderwijs op school.</w:t>
      </w:r>
      <w:r w:rsidR="00C12D62">
        <w:rPr>
          <w:rFonts w:cs="Lucida Sans Unicode"/>
          <w:color w:val="333333"/>
          <w:sz w:val="23"/>
          <w:szCs w:val="23"/>
          <w:shd w:val="clear" w:color="auto" w:fill="FFFFFF"/>
        </w:rPr>
        <w:t xml:space="preserve"> Dit zou echter ook een hoge kostprijs hebben, en bijgevolg weinig kans dat je de gewenste doelgroep bereikt</w:t>
      </w:r>
      <w:r w:rsidR="00AD5E9D">
        <w:rPr>
          <w:rFonts w:cs="Lucida Sans Unicode"/>
          <w:color w:val="333333"/>
          <w:sz w:val="23"/>
          <w:szCs w:val="23"/>
          <w:shd w:val="clear" w:color="auto" w:fill="FFFFFF"/>
        </w:rPr>
        <w:t xml:space="preserve">. </w:t>
      </w:r>
    </w:p>
    <w:p w:rsidR="00891598" w:rsidRDefault="00891598" w:rsidP="006675D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Alle scholen signaleren toenemende </w:t>
      </w:r>
      <w:r w:rsidR="00253A88">
        <w:rPr>
          <w:rFonts w:cs="Lucida Sans Unicode"/>
          <w:color w:val="333333"/>
          <w:sz w:val="23"/>
          <w:szCs w:val="23"/>
          <w:shd w:val="clear" w:color="auto" w:fill="FFFFFF"/>
        </w:rPr>
        <w:t xml:space="preserve">gedragsproblemen en </w:t>
      </w:r>
      <w:r>
        <w:rPr>
          <w:rFonts w:cs="Lucida Sans Unicode"/>
          <w:color w:val="333333"/>
          <w:sz w:val="23"/>
          <w:szCs w:val="23"/>
          <w:shd w:val="clear" w:color="auto" w:fill="FFFFFF"/>
        </w:rPr>
        <w:t xml:space="preserve">problemen met geestelijke gezondheid en vragen om te signaleren aan de overheid dat dringend geïnvesteerd wordt in </w:t>
      </w:r>
      <w:r w:rsidR="00C12D62">
        <w:rPr>
          <w:rFonts w:cs="Lucida Sans Unicode"/>
          <w:color w:val="333333"/>
          <w:sz w:val="23"/>
          <w:szCs w:val="23"/>
          <w:shd w:val="clear" w:color="auto" w:fill="FFFFFF"/>
        </w:rPr>
        <w:t>de subsidie</w:t>
      </w:r>
      <w:r>
        <w:rPr>
          <w:rFonts w:cs="Lucida Sans Unicode"/>
          <w:color w:val="333333"/>
          <w:sz w:val="23"/>
          <w:szCs w:val="23"/>
          <w:shd w:val="clear" w:color="auto" w:fill="FFFFFF"/>
        </w:rPr>
        <w:t xml:space="preserve"> van therapie.</w:t>
      </w:r>
    </w:p>
    <w:p w:rsidR="00253A88" w:rsidRPr="006675D6" w:rsidRDefault="00253A88" w:rsidP="006675D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Mogelijk kan er met het OCMW gepraat worden over terugbetaling, bv. via het fonds kinderarmoedebestrijding?</w:t>
      </w:r>
    </w:p>
    <w:p w:rsidR="00094A32" w:rsidRDefault="00094A32" w:rsidP="00094A32">
      <w:pPr>
        <w:rPr>
          <w:rFonts w:cs="Lucida Sans Unicode"/>
          <w:color w:val="333333"/>
          <w:sz w:val="23"/>
          <w:szCs w:val="23"/>
          <w:shd w:val="clear" w:color="auto" w:fill="FFFFFF"/>
        </w:rPr>
      </w:pPr>
    </w:p>
    <w:p w:rsidR="00012551" w:rsidRPr="00435B2A" w:rsidRDefault="00012551" w:rsidP="00012551">
      <w:pPr>
        <w:pStyle w:val="Geenafstand"/>
        <w:numPr>
          <w:ilvl w:val="0"/>
          <w:numId w:val="11"/>
        </w:numPr>
        <w:shd w:val="clear" w:color="auto" w:fill="F2F2F2" w:themeFill="background1" w:themeFillShade="F2"/>
        <w:jc w:val="both"/>
      </w:pPr>
      <w:r>
        <w:t>Studiedag Meertaligheid: stand van zaken</w:t>
      </w:r>
    </w:p>
    <w:p w:rsidR="00012551" w:rsidRDefault="00012551" w:rsidP="00094A32">
      <w:pPr>
        <w:rPr>
          <w:rFonts w:cs="Lucida Sans Unicode"/>
          <w:color w:val="333333"/>
          <w:sz w:val="23"/>
          <w:szCs w:val="23"/>
          <w:shd w:val="clear" w:color="auto" w:fill="FFFFFF"/>
        </w:rPr>
      </w:pPr>
    </w:p>
    <w:p w:rsidR="00012551" w:rsidRDefault="008E75F2" w:rsidP="008E75F2">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Wat de organisatie betreft van de studiedag van 15/5 zitten we op schema. We hebben de dag ervoor om voor te breiden en de woensdagnamiddag om op te ruimen. Er zal een technicus aanwezig zijn tijdens de studiedag. </w:t>
      </w:r>
    </w:p>
    <w:p w:rsidR="008E75F2" w:rsidRDefault="008E75F2" w:rsidP="008E75F2">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Het enige wat nog ontbreekt is de samenstelling van 2 ploegen met eigen medewerkers die kunnen zorgen voor het schenken van drank en nadien afwassen. We spreken als volgt af:</w:t>
      </w:r>
    </w:p>
    <w:p w:rsidR="007B5EF0" w:rsidRDefault="008E75F2" w:rsidP="008E75F2">
      <w:pPr>
        <w:pStyle w:val="Lijstalinea"/>
        <w:numPr>
          <w:ilvl w:val="1"/>
          <w:numId w:val="15"/>
        </w:numPr>
        <w:ind w:left="709"/>
        <w:rPr>
          <w:rFonts w:cs="Lucida Sans Unicode"/>
          <w:color w:val="333333"/>
          <w:sz w:val="23"/>
          <w:szCs w:val="23"/>
          <w:shd w:val="clear" w:color="auto" w:fill="FFFFFF"/>
        </w:rPr>
      </w:pPr>
      <w:r>
        <w:rPr>
          <w:rFonts w:cs="Lucida Sans Unicode"/>
          <w:color w:val="333333"/>
          <w:sz w:val="23"/>
          <w:szCs w:val="23"/>
          <w:shd w:val="clear" w:color="auto" w:fill="FFFFFF"/>
        </w:rPr>
        <w:t>Ploeg 1 is samengesteld uit 3 medewerkers van Katholiek Onderwijs Ronse. Zij verzorgen het onthaal 8.30u – 9u</w:t>
      </w:r>
      <w:r w:rsidR="007B5EF0">
        <w:rPr>
          <w:rFonts w:cs="Lucida Sans Unicode"/>
          <w:color w:val="333333"/>
          <w:sz w:val="23"/>
          <w:szCs w:val="23"/>
          <w:shd w:val="clear" w:color="auto" w:fill="FFFFFF"/>
        </w:rPr>
        <w:t xml:space="preserve"> + afwas + het klaarzetten tegen 10.30u.</w:t>
      </w:r>
    </w:p>
    <w:p w:rsidR="008E75F2" w:rsidRDefault="007B5EF0" w:rsidP="008E75F2">
      <w:pPr>
        <w:pStyle w:val="Lijstalinea"/>
        <w:numPr>
          <w:ilvl w:val="1"/>
          <w:numId w:val="15"/>
        </w:numPr>
        <w:ind w:left="709"/>
        <w:rPr>
          <w:rFonts w:cs="Lucida Sans Unicode"/>
          <w:color w:val="333333"/>
          <w:sz w:val="23"/>
          <w:szCs w:val="23"/>
          <w:shd w:val="clear" w:color="auto" w:fill="FFFFFF"/>
        </w:rPr>
      </w:pPr>
      <w:r>
        <w:rPr>
          <w:rFonts w:cs="Lucida Sans Unicode"/>
          <w:color w:val="333333"/>
          <w:sz w:val="23"/>
          <w:szCs w:val="23"/>
          <w:shd w:val="clear" w:color="auto" w:fill="FFFFFF"/>
        </w:rPr>
        <w:t>Ploeg 2  samengesteld uit minstens 1 (en mogelijk 2) medewerkers van het GO! en 1 medewerker van het Katholiek Onderwijs Ronse. Zij verzorgen de bediening tijdens de pauze 10.30u – 11u + afwas.</w:t>
      </w:r>
    </w:p>
    <w:p w:rsidR="007B5EF0" w:rsidRDefault="007B5EF0" w:rsidP="007B5EF0">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De schepen heeft toegezegd om de inleiding te verzorgen</w:t>
      </w:r>
    </w:p>
    <w:p w:rsidR="007B5EF0" w:rsidRPr="008E75F2" w:rsidRDefault="007B5EF0" w:rsidP="007B5EF0">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Luc zorgt nog voor een verrassingspakket met streekproducten voor de spreker</w:t>
      </w:r>
    </w:p>
    <w:p w:rsidR="00094A32" w:rsidRDefault="00094A32" w:rsidP="00094A32">
      <w:pPr>
        <w:rPr>
          <w:rFonts w:cs="Lucida Sans Unicode"/>
          <w:color w:val="333333"/>
          <w:sz w:val="23"/>
          <w:szCs w:val="23"/>
          <w:shd w:val="clear" w:color="auto" w:fill="FFFFFF"/>
        </w:rPr>
      </w:pPr>
    </w:p>
    <w:p w:rsidR="007B5EF0" w:rsidRPr="00435B2A" w:rsidRDefault="007B5EF0" w:rsidP="007B5EF0">
      <w:pPr>
        <w:pStyle w:val="Geenafstand"/>
        <w:numPr>
          <w:ilvl w:val="0"/>
          <w:numId w:val="11"/>
        </w:numPr>
        <w:shd w:val="clear" w:color="auto" w:fill="F2F2F2" w:themeFill="background1" w:themeFillShade="F2"/>
        <w:jc w:val="both"/>
      </w:pPr>
      <w:r>
        <w:t>Ouderbetrokkenheid en kleuterparticipatie</w:t>
      </w:r>
    </w:p>
    <w:p w:rsidR="00094A32" w:rsidRDefault="00094A32" w:rsidP="00094A32">
      <w:pPr>
        <w:rPr>
          <w:rFonts w:cs="Lucida Sans Unicode"/>
          <w:color w:val="333333"/>
          <w:sz w:val="23"/>
          <w:szCs w:val="23"/>
          <w:shd w:val="clear" w:color="auto" w:fill="FFFFFF"/>
        </w:rPr>
      </w:pPr>
    </w:p>
    <w:p w:rsidR="007B5EF0" w:rsidRDefault="00AE3006" w:rsidP="00AE300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Vanuit 3 invalshoeken is er behoefte aan een werkgroep die als focus heeft kleuterparticipatie en ouderbetrokkenheid:</w:t>
      </w:r>
    </w:p>
    <w:p w:rsidR="00AE3006" w:rsidRDefault="00AE3006" w:rsidP="00AE3006">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De inspiratie die we kregen vanuit Denderleeuw met de folder </w:t>
      </w:r>
      <w:r>
        <w:rPr>
          <w:rFonts w:cs="Lucida Sans Unicode"/>
          <w:i/>
          <w:color w:val="333333"/>
          <w:sz w:val="23"/>
          <w:szCs w:val="23"/>
          <w:shd w:val="clear" w:color="auto" w:fill="FFFFFF"/>
        </w:rPr>
        <w:t>Engagement tussen school en ouders</w:t>
      </w:r>
      <w:r>
        <w:rPr>
          <w:rFonts w:cs="Lucida Sans Unicode"/>
          <w:color w:val="333333"/>
          <w:sz w:val="23"/>
          <w:szCs w:val="23"/>
          <w:shd w:val="clear" w:color="auto" w:fill="FFFFFF"/>
        </w:rPr>
        <w:t xml:space="preserve"> en het hele traject dat eraan voorafging</w:t>
      </w:r>
    </w:p>
    <w:p w:rsidR="00AE3006" w:rsidRDefault="00AE3006" w:rsidP="00AE3006">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De prioriteit die het Vlaamse onderwijsbeleid opnieuw toekent aan kleuterparticipatie</w:t>
      </w:r>
    </w:p>
    <w:p w:rsidR="00AE3006" w:rsidRDefault="00AE3006" w:rsidP="00AE3006">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De vraag vanuit lokaal netwerk </w:t>
      </w:r>
      <w:r>
        <w:rPr>
          <w:rFonts w:cs="Lucida Sans Unicode"/>
          <w:i/>
          <w:color w:val="333333"/>
          <w:sz w:val="23"/>
          <w:szCs w:val="23"/>
          <w:shd w:val="clear" w:color="auto" w:fill="FFFFFF"/>
        </w:rPr>
        <w:t>Samen tegen Schooluitval</w:t>
      </w:r>
      <w:r>
        <w:rPr>
          <w:rFonts w:cs="Lucida Sans Unicode"/>
          <w:color w:val="333333"/>
          <w:sz w:val="23"/>
          <w:szCs w:val="23"/>
          <w:shd w:val="clear" w:color="auto" w:fill="FFFFFF"/>
        </w:rPr>
        <w:t xml:space="preserve"> om zeker het basisonderwijs, i.c. kleuterparticipatie, te betrekken in het afsprakenkader</w:t>
      </w:r>
    </w:p>
    <w:p w:rsidR="00AE3006" w:rsidRDefault="00AE3006" w:rsidP="00AE3006">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lastRenderedPageBreak/>
        <w:t>In verband met 2. en 3. mogen we zeker het voorschoolse niveau niet vergeten. H</w:t>
      </w:r>
      <w:r w:rsidR="00417D18">
        <w:rPr>
          <w:rFonts w:cs="Lucida Sans Unicode"/>
          <w:color w:val="333333"/>
          <w:sz w:val="23"/>
          <w:szCs w:val="23"/>
          <w:shd w:val="clear" w:color="auto" w:fill="FFFFFF"/>
        </w:rPr>
        <w:t>o</w:t>
      </w:r>
      <w:r>
        <w:rPr>
          <w:rFonts w:cs="Lucida Sans Unicode"/>
          <w:color w:val="333333"/>
          <w:sz w:val="23"/>
          <w:szCs w:val="23"/>
          <w:shd w:val="clear" w:color="auto" w:fill="FFFFFF"/>
        </w:rPr>
        <w:t>e realiseren we een warme overdracht</w:t>
      </w:r>
      <w:r w:rsidR="00417D18">
        <w:rPr>
          <w:rFonts w:cs="Lucida Sans Unicode"/>
          <w:color w:val="333333"/>
          <w:sz w:val="23"/>
          <w:szCs w:val="23"/>
          <w:shd w:val="clear" w:color="auto" w:fill="FFFFFF"/>
        </w:rPr>
        <w:t>? Belangrijke partners zijn dus Kind &amp; Gezin (inclusief provinciaal coördinator kleuterparticipatie Anne Goethals) en Kind &amp; Preventie.</w:t>
      </w:r>
    </w:p>
    <w:p w:rsidR="00EA677F" w:rsidRDefault="00417D18" w:rsidP="00EA677F">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De werkgroep moet vanaf 0 starten: wat hebben we nodig in Ronse? Hoe kan het dat kinderen al zo vroeg achterstand oplopen?</w:t>
      </w:r>
      <w:r w:rsidR="00EA677F">
        <w:rPr>
          <w:rFonts w:cs="Lucida Sans Unicode"/>
          <w:color w:val="333333"/>
          <w:sz w:val="23"/>
          <w:szCs w:val="23"/>
          <w:shd w:val="clear" w:color="auto" w:fill="FFFFFF"/>
        </w:rPr>
        <w:t xml:space="preserve"> </w:t>
      </w:r>
    </w:p>
    <w:p w:rsidR="00417D18" w:rsidRPr="00EA677F" w:rsidRDefault="00EA677F" w:rsidP="00EA677F">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In de kleuterschool stelt men vast dat reeds de peuters achterstand hebben, bv. met zich aankleden, eten… Kinderen uit </w:t>
      </w:r>
      <w:proofErr w:type="spellStart"/>
      <w:r>
        <w:rPr>
          <w:rFonts w:cs="Lucida Sans Unicode"/>
          <w:color w:val="333333"/>
          <w:sz w:val="23"/>
          <w:szCs w:val="23"/>
          <w:shd w:val="clear" w:color="auto" w:fill="FFFFFF"/>
        </w:rPr>
        <w:t>creches</w:t>
      </w:r>
      <w:proofErr w:type="spellEnd"/>
      <w:r>
        <w:rPr>
          <w:rFonts w:cs="Lucida Sans Unicode"/>
          <w:color w:val="333333"/>
          <w:sz w:val="23"/>
          <w:szCs w:val="23"/>
          <w:shd w:val="clear" w:color="auto" w:fill="FFFFFF"/>
        </w:rPr>
        <w:t xml:space="preserve"> hebben een v</w:t>
      </w:r>
      <w:r w:rsidRPr="00EA677F">
        <w:rPr>
          <w:rFonts w:cs="Lucida Sans Unicode"/>
          <w:color w:val="333333"/>
          <w:sz w:val="23"/>
          <w:szCs w:val="23"/>
          <w:shd w:val="clear" w:color="auto" w:fill="FFFFFF"/>
        </w:rPr>
        <w:t xml:space="preserve">oorsprong op kinderen die </w:t>
      </w:r>
      <w:r>
        <w:rPr>
          <w:rFonts w:cs="Lucida Sans Unicode"/>
          <w:color w:val="333333"/>
          <w:sz w:val="23"/>
          <w:szCs w:val="23"/>
          <w:shd w:val="clear" w:color="auto" w:fill="FFFFFF"/>
        </w:rPr>
        <w:t>thuis zijn opgevoed.</w:t>
      </w:r>
    </w:p>
    <w:p w:rsidR="00417D18" w:rsidRDefault="00417D18" w:rsidP="00417D18">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Huis van het Kind is recent gestart met een werkgroep kleuterparticipatie, met vertegenwoordiging van Onderwijsopbouwwerk, CLB, Kind &amp; Gezin. De eerste bijeenkomst is op 9 maart. Aandachtspunten zijn: </w:t>
      </w:r>
    </w:p>
    <w:p w:rsidR="00417D18" w:rsidRDefault="00417D18" w:rsidP="00417D18">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Overgang voorschools &gt; schools</w:t>
      </w:r>
    </w:p>
    <w:p w:rsidR="00417D18" w:rsidRDefault="00417D18" w:rsidP="00417D18">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overgang peuter &gt; kleuter</w:t>
      </w:r>
    </w:p>
    <w:p w:rsidR="00417D18" w:rsidRDefault="00417D18" w:rsidP="00417D18">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Voldoende aanwezigheid</w:t>
      </w:r>
    </w:p>
    <w:p w:rsidR="00417D18" w:rsidRDefault="00197943" w:rsidP="00197943">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De werkgroep wil graag beperkt beginnen. Later kunnen eventueel ook de kinderopvang en het LOK betrokken worden. </w:t>
      </w:r>
    </w:p>
    <w:p w:rsidR="00197943" w:rsidRDefault="00197943" w:rsidP="00197943">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Worden ook de scholen betrokken in de probleemanalyse?</w:t>
      </w:r>
      <w:r w:rsidR="006709CF">
        <w:rPr>
          <w:rFonts w:cs="Lucida Sans Unicode"/>
          <w:color w:val="333333"/>
          <w:sz w:val="23"/>
          <w:szCs w:val="23"/>
          <w:shd w:val="clear" w:color="auto" w:fill="FFFFFF"/>
        </w:rPr>
        <w:t xml:space="preserve"> Met welke vertegenwoordiging?</w:t>
      </w:r>
    </w:p>
    <w:p w:rsidR="00197943" w:rsidRDefault="00197943" w:rsidP="00197943">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Goede praktijkvoorbeelden:</w:t>
      </w:r>
    </w:p>
    <w:p w:rsidR="00197943" w:rsidRDefault="00197943" w:rsidP="00197943">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Het project Schoolstart in Mechelen</w:t>
      </w:r>
      <w:r w:rsidR="00573DE2">
        <w:rPr>
          <w:rFonts w:cs="Lucida Sans Unicode"/>
          <w:color w:val="333333"/>
          <w:sz w:val="23"/>
          <w:szCs w:val="23"/>
          <w:shd w:val="clear" w:color="auto" w:fill="FFFFFF"/>
        </w:rPr>
        <w:t xml:space="preserve"> (Samenlevingsopbouw)</w:t>
      </w:r>
      <w:r w:rsidR="00E86CF0">
        <w:rPr>
          <w:rFonts w:cs="Lucida Sans Unicode"/>
          <w:color w:val="333333"/>
          <w:sz w:val="23"/>
          <w:szCs w:val="23"/>
          <w:shd w:val="clear" w:color="auto" w:fill="FFFFFF"/>
        </w:rPr>
        <w:t>: in kansarme wijken worden ouders aan huis bezocht en begeleid met het oog op inschrijving en warme overdracht</w:t>
      </w:r>
    </w:p>
    <w:p w:rsidR="00197943" w:rsidRDefault="00197943" w:rsidP="00197943">
      <w:pPr>
        <w:pStyle w:val="Lijstalinea"/>
        <w:numPr>
          <w:ilvl w:val="1"/>
          <w:numId w:val="15"/>
        </w:numPr>
        <w:rPr>
          <w:rFonts w:cs="Lucida Sans Unicode"/>
          <w:color w:val="333333"/>
          <w:sz w:val="23"/>
          <w:szCs w:val="23"/>
          <w:shd w:val="clear" w:color="auto" w:fill="FFFFFF"/>
        </w:rPr>
      </w:pPr>
      <w:r>
        <w:rPr>
          <w:rFonts w:cs="Lucida Sans Unicode"/>
          <w:color w:val="333333"/>
          <w:sz w:val="23"/>
          <w:szCs w:val="23"/>
          <w:shd w:val="clear" w:color="auto" w:fill="FFFFFF"/>
        </w:rPr>
        <w:t>De werkgroep Kansen voor Kinderen in Sint-Niklaas</w:t>
      </w:r>
      <w:r w:rsidR="00E86CF0">
        <w:rPr>
          <w:rFonts w:cs="Lucida Sans Unicode"/>
          <w:color w:val="333333"/>
          <w:sz w:val="23"/>
          <w:szCs w:val="23"/>
          <w:shd w:val="clear" w:color="auto" w:fill="FFFFFF"/>
        </w:rPr>
        <w:t xml:space="preserve">: deze werkgroep is heel breed (elke geleding is vertegenwoordigd). Er zijn verschillende </w:t>
      </w:r>
      <w:proofErr w:type="spellStart"/>
      <w:r w:rsidR="00E86CF0">
        <w:rPr>
          <w:rFonts w:cs="Lucida Sans Unicode"/>
          <w:color w:val="333333"/>
          <w:sz w:val="23"/>
          <w:szCs w:val="23"/>
          <w:shd w:val="clear" w:color="auto" w:fill="FFFFFF"/>
        </w:rPr>
        <w:t>subwerkgroepen</w:t>
      </w:r>
      <w:proofErr w:type="spellEnd"/>
      <w:r w:rsidR="00E86CF0">
        <w:rPr>
          <w:rFonts w:cs="Lucida Sans Unicode"/>
          <w:color w:val="333333"/>
          <w:sz w:val="23"/>
          <w:szCs w:val="23"/>
          <w:shd w:val="clear" w:color="auto" w:fill="FFFFFF"/>
        </w:rPr>
        <w:t>, maar er is voortdurend terugkoppeling</w:t>
      </w:r>
    </w:p>
    <w:p w:rsidR="00A96D49" w:rsidRDefault="00A96D49" w:rsidP="00A96D49">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Binnen Huis van het Kind is er nu reeds </w:t>
      </w:r>
      <w:r w:rsidR="00515D17">
        <w:rPr>
          <w:rFonts w:cs="Lucida Sans Unicode"/>
          <w:color w:val="333333"/>
          <w:sz w:val="23"/>
          <w:szCs w:val="23"/>
          <w:shd w:val="clear" w:color="auto" w:fill="FFFFFF"/>
        </w:rPr>
        <w:t xml:space="preserve">elke donderdag </w:t>
      </w:r>
      <w:r w:rsidR="00EA677F">
        <w:rPr>
          <w:rFonts w:cs="Lucida Sans Unicode"/>
          <w:color w:val="333333"/>
          <w:sz w:val="23"/>
          <w:szCs w:val="23"/>
          <w:shd w:val="clear" w:color="auto" w:fill="FFFFFF"/>
        </w:rPr>
        <w:t xml:space="preserve">Peuterwereld. </w:t>
      </w:r>
      <w:r w:rsidR="009D0A11">
        <w:rPr>
          <w:rFonts w:cs="Lucida Sans Unicode"/>
          <w:color w:val="333333"/>
          <w:sz w:val="23"/>
          <w:szCs w:val="23"/>
          <w:shd w:val="clear" w:color="auto" w:fill="FFFFFF"/>
        </w:rPr>
        <w:t xml:space="preserve">De focus ligt op </w:t>
      </w:r>
      <w:proofErr w:type="spellStart"/>
      <w:r w:rsidR="009D0A11">
        <w:rPr>
          <w:rFonts w:cs="Lucida Sans Unicode"/>
          <w:color w:val="333333"/>
          <w:sz w:val="23"/>
          <w:szCs w:val="23"/>
          <w:shd w:val="clear" w:color="auto" w:fill="FFFFFF"/>
        </w:rPr>
        <w:t>op</w:t>
      </w:r>
      <w:proofErr w:type="spellEnd"/>
      <w:r w:rsidR="009D0A11">
        <w:rPr>
          <w:rFonts w:cs="Lucida Sans Unicode"/>
          <w:color w:val="333333"/>
          <w:sz w:val="23"/>
          <w:szCs w:val="23"/>
          <w:shd w:val="clear" w:color="auto" w:fill="FFFFFF"/>
        </w:rPr>
        <w:t xml:space="preserve"> tijd komen, structuur, activiteiten met ouders (beweging, taal, zindelijkheid), overgang naar school… Er zijn gemiddeld een 7-tal ouders. </w:t>
      </w:r>
    </w:p>
    <w:p w:rsidR="00EA677F" w:rsidRPr="00417D18" w:rsidRDefault="00EA677F" w:rsidP="00A96D49">
      <w:pPr>
        <w:pStyle w:val="Lijstalinea"/>
        <w:numPr>
          <w:ilvl w:val="0"/>
          <w:numId w:val="15"/>
        </w:numPr>
        <w:rPr>
          <w:rFonts w:cs="Lucida Sans Unicode"/>
          <w:color w:val="333333"/>
          <w:sz w:val="23"/>
          <w:szCs w:val="23"/>
          <w:shd w:val="clear" w:color="auto" w:fill="FFFFFF"/>
        </w:rPr>
      </w:pPr>
      <w:r>
        <w:rPr>
          <w:rFonts w:cs="Lucida Sans Unicode"/>
          <w:color w:val="333333"/>
          <w:sz w:val="23"/>
          <w:szCs w:val="23"/>
          <w:shd w:val="clear" w:color="auto" w:fill="FFFFFF"/>
        </w:rPr>
        <w:t xml:space="preserve">Het overleg van de werkgroep wordt teruggekoppeld naar de LOP-bijeenkomst van 18 mei. </w:t>
      </w:r>
    </w:p>
    <w:p w:rsidR="007B5EF0" w:rsidRDefault="007B5EF0" w:rsidP="00094A32">
      <w:pPr>
        <w:rPr>
          <w:rFonts w:cs="Lucida Sans Unicode"/>
          <w:color w:val="333333"/>
          <w:sz w:val="23"/>
          <w:szCs w:val="23"/>
          <w:shd w:val="clear" w:color="auto" w:fill="FFFFFF"/>
        </w:rPr>
      </w:pPr>
    </w:p>
    <w:p w:rsidR="007B5EF0" w:rsidRPr="004C1C75" w:rsidRDefault="004C1C75" w:rsidP="003A7649">
      <w:pPr>
        <w:pStyle w:val="Geenafstand"/>
        <w:numPr>
          <w:ilvl w:val="0"/>
          <w:numId w:val="11"/>
        </w:numPr>
        <w:shd w:val="clear" w:color="auto" w:fill="F2F2F2" w:themeFill="background1" w:themeFillShade="F2"/>
        <w:jc w:val="both"/>
        <w:rPr>
          <w:rFonts w:cs="Lucida Sans Unicode"/>
          <w:color w:val="333333"/>
          <w:sz w:val="23"/>
          <w:szCs w:val="23"/>
          <w:shd w:val="clear" w:color="auto" w:fill="FFFFFF"/>
        </w:rPr>
      </w:pPr>
      <w:r>
        <w:t>Project verteltassen</w:t>
      </w:r>
    </w:p>
    <w:p w:rsidR="007B5EF0" w:rsidRDefault="007B5EF0" w:rsidP="00094A32">
      <w:pPr>
        <w:rPr>
          <w:rFonts w:cs="Lucida Sans Unicode"/>
          <w:color w:val="333333"/>
          <w:sz w:val="23"/>
          <w:szCs w:val="23"/>
          <w:shd w:val="clear" w:color="auto" w:fill="FFFFFF"/>
        </w:rPr>
      </w:pPr>
    </w:p>
    <w:p w:rsidR="004C1C75" w:rsidRDefault="004C1C75" w:rsidP="00094A32">
      <w:pPr>
        <w:rPr>
          <w:rFonts w:cs="Lucida Sans Unicode"/>
          <w:color w:val="333333"/>
          <w:sz w:val="23"/>
          <w:szCs w:val="23"/>
          <w:shd w:val="clear" w:color="auto" w:fill="FFFFFF"/>
        </w:rPr>
      </w:pPr>
      <w:r>
        <w:rPr>
          <w:rFonts w:cs="Lucida Sans Unicode"/>
          <w:color w:val="333333"/>
          <w:sz w:val="23"/>
          <w:szCs w:val="23"/>
          <w:shd w:val="clear" w:color="auto" w:fill="FFFFFF"/>
        </w:rPr>
        <w:t>De ondersteuning van het LOP is in alle scholen met dank aanvaard en aangegrepen om een boeiend verteltasproject te starten.</w:t>
      </w:r>
    </w:p>
    <w:p w:rsidR="004C1C75" w:rsidRDefault="004C1C75" w:rsidP="00094A32">
      <w:pPr>
        <w:rPr>
          <w:rFonts w:cs="Lucida Sans Unicode"/>
          <w:color w:val="333333"/>
          <w:sz w:val="23"/>
          <w:szCs w:val="23"/>
          <w:shd w:val="clear" w:color="auto" w:fill="FFFFFF"/>
        </w:rPr>
      </w:pPr>
      <w:r>
        <w:rPr>
          <w:rFonts w:cs="Lucida Sans Unicode"/>
          <w:color w:val="333333"/>
          <w:sz w:val="23"/>
          <w:szCs w:val="23"/>
          <w:shd w:val="clear" w:color="auto" w:fill="FFFFFF"/>
        </w:rPr>
        <w:t xml:space="preserve">Het is de bedoeling dat scholen hun informatie over de verteltas uitwisselen op een digitaal platform. </w:t>
      </w:r>
      <w:r w:rsidR="0056631C">
        <w:rPr>
          <w:rFonts w:cs="Lucida Sans Unicode"/>
          <w:color w:val="333333"/>
          <w:sz w:val="23"/>
          <w:szCs w:val="23"/>
          <w:shd w:val="clear" w:color="auto" w:fill="FFFFFF"/>
        </w:rPr>
        <w:t xml:space="preserve">We willen hiervoor graag gebruik maken van de expertise vanuit Oudenaarde waar men eerder met dit project gestart is. </w:t>
      </w:r>
    </w:p>
    <w:p w:rsidR="0056631C" w:rsidRDefault="0056631C" w:rsidP="00094A32">
      <w:pPr>
        <w:rPr>
          <w:rFonts w:cs="Lucida Sans Unicode"/>
          <w:color w:val="333333"/>
          <w:sz w:val="23"/>
          <w:szCs w:val="23"/>
          <w:shd w:val="clear" w:color="auto" w:fill="FFFFFF"/>
        </w:rPr>
      </w:pPr>
    </w:p>
    <w:p w:rsidR="0056631C" w:rsidRPr="004C1C75" w:rsidRDefault="0056631C" w:rsidP="0056631C">
      <w:pPr>
        <w:pStyle w:val="Geenafstand"/>
        <w:numPr>
          <w:ilvl w:val="0"/>
          <w:numId w:val="11"/>
        </w:numPr>
        <w:shd w:val="clear" w:color="auto" w:fill="F2F2F2" w:themeFill="background1" w:themeFillShade="F2"/>
        <w:jc w:val="both"/>
        <w:rPr>
          <w:rFonts w:cs="Lucida Sans Unicode"/>
          <w:color w:val="333333"/>
          <w:sz w:val="23"/>
          <w:szCs w:val="23"/>
          <w:shd w:val="clear" w:color="auto" w:fill="FFFFFF"/>
        </w:rPr>
      </w:pPr>
      <w:r>
        <w:t>Varia</w:t>
      </w:r>
    </w:p>
    <w:p w:rsidR="0056631C" w:rsidRDefault="0056631C" w:rsidP="00094A32">
      <w:pPr>
        <w:rPr>
          <w:rFonts w:cs="Lucida Sans Unicode"/>
          <w:color w:val="333333"/>
          <w:sz w:val="23"/>
          <w:szCs w:val="23"/>
          <w:shd w:val="clear" w:color="auto" w:fill="FFFFFF"/>
        </w:rPr>
      </w:pPr>
    </w:p>
    <w:p w:rsidR="0056631C" w:rsidRPr="0056631C" w:rsidRDefault="0056631C" w:rsidP="0056631C">
      <w:pPr>
        <w:pStyle w:val="Lijstalinea"/>
        <w:numPr>
          <w:ilvl w:val="1"/>
          <w:numId w:val="11"/>
        </w:numPr>
        <w:rPr>
          <w:rFonts w:cs="Lucida Sans Unicode"/>
          <w:color w:val="333333"/>
          <w:sz w:val="23"/>
          <w:szCs w:val="23"/>
          <w:shd w:val="clear" w:color="auto" w:fill="FFFFFF"/>
        </w:rPr>
      </w:pPr>
      <w:r w:rsidRPr="0056631C">
        <w:rPr>
          <w:rFonts w:cs="Lucida Sans Unicode"/>
          <w:color w:val="333333"/>
          <w:sz w:val="23"/>
          <w:szCs w:val="23"/>
          <w:shd w:val="clear" w:color="auto" w:fill="FFFFFF"/>
        </w:rPr>
        <w:t xml:space="preserve">Signalenbundel </w:t>
      </w:r>
      <w:proofErr w:type="spellStart"/>
      <w:r w:rsidRPr="0056631C">
        <w:rPr>
          <w:rFonts w:cs="Lucida Sans Unicode"/>
          <w:color w:val="333333"/>
          <w:sz w:val="23"/>
          <w:szCs w:val="23"/>
          <w:shd w:val="clear" w:color="auto" w:fill="FFFFFF"/>
        </w:rPr>
        <w:t>kansarmoede</w:t>
      </w:r>
      <w:proofErr w:type="spellEnd"/>
    </w:p>
    <w:p w:rsidR="0056631C" w:rsidRDefault="0056631C" w:rsidP="0056631C">
      <w:pPr>
        <w:rPr>
          <w:rFonts w:cs="Lucida Sans Unicode"/>
          <w:color w:val="333333"/>
          <w:sz w:val="23"/>
          <w:szCs w:val="23"/>
          <w:shd w:val="clear" w:color="auto" w:fill="FFFFFF"/>
        </w:rPr>
      </w:pPr>
      <w:r>
        <w:rPr>
          <w:rFonts w:cs="Lucida Sans Unicode"/>
          <w:color w:val="333333"/>
          <w:sz w:val="23"/>
          <w:szCs w:val="23"/>
          <w:shd w:val="clear" w:color="auto" w:fill="FFFFFF"/>
        </w:rPr>
        <w:t xml:space="preserve">De werkgroep signalenbundel </w:t>
      </w:r>
      <w:proofErr w:type="spellStart"/>
      <w:r>
        <w:rPr>
          <w:rFonts w:cs="Lucida Sans Unicode"/>
          <w:color w:val="333333"/>
          <w:sz w:val="23"/>
          <w:szCs w:val="23"/>
          <w:shd w:val="clear" w:color="auto" w:fill="FFFFFF"/>
        </w:rPr>
        <w:t>kansarmoede</w:t>
      </w:r>
      <w:proofErr w:type="spellEnd"/>
      <w:r>
        <w:rPr>
          <w:rFonts w:cs="Lucida Sans Unicode"/>
          <w:color w:val="333333"/>
          <w:sz w:val="23"/>
          <w:szCs w:val="23"/>
          <w:shd w:val="clear" w:color="auto" w:fill="FFFFFF"/>
        </w:rPr>
        <w:t xml:space="preserve"> is zeer vlot van start gegaan. De signalenkaart is reeds behandeld. </w:t>
      </w:r>
    </w:p>
    <w:p w:rsidR="0056631C" w:rsidRDefault="0056631C" w:rsidP="0056631C">
      <w:pPr>
        <w:rPr>
          <w:rFonts w:cs="Lucida Sans Unicode"/>
          <w:color w:val="333333"/>
          <w:sz w:val="23"/>
          <w:szCs w:val="23"/>
          <w:shd w:val="clear" w:color="auto" w:fill="FFFFFF"/>
        </w:rPr>
      </w:pPr>
      <w:r>
        <w:rPr>
          <w:rFonts w:cs="Lucida Sans Unicode"/>
          <w:color w:val="333333"/>
          <w:sz w:val="23"/>
          <w:szCs w:val="23"/>
          <w:shd w:val="clear" w:color="auto" w:fill="FFFFFF"/>
        </w:rPr>
        <w:lastRenderedPageBreak/>
        <w:t>De bedoeling is om eind juni een resultaat te hebben. Vanaf september 2017 krijgen de scholen hier vorming over.</w:t>
      </w:r>
    </w:p>
    <w:p w:rsidR="0056631C" w:rsidRDefault="0056631C" w:rsidP="0056631C">
      <w:pPr>
        <w:rPr>
          <w:rFonts w:cs="Lucida Sans Unicode"/>
          <w:color w:val="333333"/>
          <w:sz w:val="23"/>
          <w:szCs w:val="23"/>
          <w:shd w:val="clear" w:color="auto" w:fill="FFFFFF"/>
        </w:rPr>
      </w:pPr>
    </w:p>
    <w:p w:rsidR="0056631C" w:rsidRDefault="0056631C" w:rsidP="0056631C">
      <w:pPr>
        <w:pStyle w:val="Geenafstand"/>
        <w:numPr>
          <w:ilvl w:val="1"/>
          <w:numId w:val="11"/>
        </w:numPr>
        <w:rPr>
          <w:shd w:val="clear" w:color="auto" w:fill="FFFFFF"/>
        </w:rPr>
      </w:pPr>
      <w:r>
        <w:rPr>
          <w:shd w:val="clear" w:color="auto" w:fill="FFFFFF"/>
        </w:rPr>
        <w:t>Jeugdboekenmaand</w:t>
      </w:r>
    </w:p>
    <w:p w:rsidR="0056631C" w:rsidRDefault="0056631C" w:rsidP="0056631C">
      <w:pPr>
        <w:pStyle w:val="Geenafstand"/>
        <w:rPr>
          <w:shd w:val="clear" w:color="auto" w:fill="FFFFFF"/>
        </w:rPr>
      </w:pPr>
    </w:p>
    <w:p w:rsidR="0056631C" w:rsidRPr="0056631C" w:rsidRDefault="0056631C" w:rsidP="0056631C">
      <w:pPr>
        <w:pStyle w:val="Geenafstand"/>
        <w:rPr>
          <w:shd w:val="clear" w:color="auto" w:fill="FFFFFF"/>
        </w:rPr>
      </w:pPr>
      <w:r w:rsidRPr="0056631C">
        <w:rPr>
          <w:shd w:val="clear" w:color="auto" w:fill="FFFFFF"/>
        </w:rPr>
        <w:t xml:space="preserve">Maart is de Jeugdboekenmaand. Thema is “Je bent wie je bent” (genderproblematiek). </w:t>
      </w:r>
    </w:p>
    <w:p w:rsidR="0056631C" w:rsidRDefault="0056631C" w:rsidP="0056631C">
      <w:pPr>
        <w:pStyle w:val="Geenafstand"/>
        <w:rPr>
          <w:shd w:val="clear" w:color="auto" w:fill="FFFFFF"/>
        </w:rPr>
      </w:pPr>
      <w:r>
        <w:rPr>
          <w:shd w:val="clear" w:color="auto" w:fill="FFFFFF"/>
        </w:rPr>
        <w:t>De vrijdag voorafgaand aan de jeugdboekenmaand is de Taaldag</w:t>
      </w:r>
      <w:r w:rsidR="001C5FB2">
        <w:rPr>
          <w:shd w:val="clear" w:color="auto" w:fill="FFFFFF"/>
        </w:rPr>
        <w:t xml:space="preserve">. </w:t>
      </w:r>
      <w:r w:rsidR="00806B18">
        <w:rPr>
          <w:shd w:val="clear" w:color="auto" w:fill="FFFFFF"/>
        </w:rPr>
        <w:t>Het GO! organiseert</w:t>
      </w:r>
      <w:r w:rsidR="001C5FB2">
        <w:rPr>
          <w:shd w:val="clear" w:color="auto" w:fill="FFFFFF"/>
        </w:rPr>
        <w:t xml:space="preserve"> voor </w:t>
      </w:r>
      <w:r w:rsidR="00806B18">
        <w:rPr>
          <w:shd w:val="clear" w:color="auto" w:fill="FFFFFF"/>
        </w:rPr>
        <w:t>een</w:t>
      </w:r>
      <w:r w:rsidR="001C5FB2">
        <w:rPr>
          <w:shd w:val="clear" w:color="auto" w:fill="FFFFFF"/>
        </w:rPr>
        <w:t xml:space="preserve"> week </w:t>
      </w:r>
      <w:r w:rsidR="00806B18">
        <w:rPr>
          <w:shd w:val="clear" w:color="auto" w:fill="FFFFFF"/>
        </w:rPr>
        <w:t>de</w:t>
      </w:r>
      <w:r w:rsidR="001C5FB2">
        <w:rPr>
          <w:shd w:val="clear" w:color="auto" w:fill="FFFFFF"/>
        </w:rPr>
        <w:t xml:space="preserve"> Boekencarrousel</w:t>
      </w:r>
      <w:r w:rsidR="00806B18">
        <w:rPr>
          <w:shd w:val="clear" w:color="auto" w:fill="FFFFFF"/>
        </w:rPr>
        <w:t>.</w:t>
      </w:r>
    </w:p>
    <w:p w:rsidR="004C1C75" w:rsidRDefault="004C1C75" w:rsidP="00094A32">
      <w:pPr>
        <w:rPr>
          <w:rFonts w:cs="Lucida Sans Unicode"/>
          <w:color w:val="333333"/>
          <w:sz w:val="23"/>
          <w:szCs w:val="23"/>
          <w:shd w:val="clear" w:color="auto" w:fill="FFFFFF"/>
        </w:rPr>
      </w:pPr>
    </w:p>
    <w:p w:rsidR="007B5EF0" w:rsidRDefault="007B5EF0" w:rsidP="00094A32">
      <w:pPr>
        <w:rPr>
          <w:rFonts w:cs="Lucida Sans Unicode"/>
          <w:color w:val="333333"/>
          <w:sz w:val="23"/>
          <w:szCs w:val="23"/>
          <w:shd w:val="clear" w:color="auto" w:fill="FFFFFF"/>
        </w:rPr>
      </w:pPr>
    </w:p>
    <w:p w:rsidR="007B5EF0" w:rsidRDefault="007B5EF0" w:rsidP="00094A32">
      <w:pPr>
        <w:rPr>
          <w:rFonts w:cs="Lucida Sans Unicode"/>
          <w:color w:val="333333"/>
          <w:sz w:val="23"/>
          <w:szCs w:val="23"/>
          <w:shd w:val="clear" w:color="auto" w:fill="FFFFFF"/>
        </w:rPr>
      </w:pPr>
    </w:p>
    <w:p w:rsidR="007B5EF0" w:rsidRDefault="007B5EF0" w:rsidP="00094A32">
      <w:pPr>
        <w:rPr>
          <w:rFonts w:cs="Lucida Sans Unicode"/>
          <w:color w:val="333333"/>
          <w:sz w:val="23"/>
          <w:szCs w:val="23"/>
          <w:shd w:val="clear" w:color="auto" w:fill="FFFFFF"/>
        </w:rPr>
      </w:pPr>
    </w:p>
    <w:sectPr w:rsidR="007B5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7A4B"/>
    <w:multiLevelType w:val="hybridMultilevel"/>
    <w:tmpl w:val="A2227B40"/>
    <w:lvl w:ilvl="0" w:tplc="59FA5B9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AD7AD1"/>
    <w:multiLevelType w:val="multilevel"/>
    <w:tmpl w:val="D554A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07A43"/>
    <w:multiLevelType w:val="hybridMultilevel"/>
    <w:tmpl w:val="2B6C565C"/>
    <w:lvl w:ilvl="0" w:tplc="D194A36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507849"/>
    <w:multiLevelType w:val="hybridMultilevel"/>
    <w:tmpl w:val="F7D8A6BE"/>
    <w:lvl w:ilvl="0" w:tplc="59FA5B9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53524B"/>
    <w:multiLevelType w:val="multilevel"/>
    <w:tmpl w:val="B57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46BFE"/>
    <w:multiLevelType w:val="hybridMultilevel"/>
    <w:tmpl w:val="682602E4"/>
    <w:lvl w:ilvl="0" w:tplc="59FA5B92">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6466274"/>
    <w:multiLevelType w:val="hybridMultilevel"/>
    <w:tmpl w:val="E1A4E842"/>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1644D33"/>
    <w:multiLevelType w:val="hybridMultilevel"/>
    <w:tmpl w:val="C6D8DF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D550B46"/>
    <w:multiLevelType w:val="hybridMultilevel"/>
    <w:tmpl w:val="DA7093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DF03C4D"/>
    <w:multiLevelType w:val="hybridMultilevel"/>
    <w:tmpl w:val="FA3445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09C36D6"/>
    <w:multiLevelType w:val="hybridMultilevel"/>
    <w:tmpl w:val="C7B647B6"/>
    <w:lvl w:ilvl="0" w:tplc="99B8985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00321A"/>
    <w:multiLevelType w:val="multilevel"/>
    <w:tmpl w:val="6D721A6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8C21959"/>
    <w:multiLevelType w:val="hybridMultilevel"/>
    <w:tmpl w:val="77A699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B7A7813"/>
    <w:multiLevelType w:val="hybridMultilevel"/>
    <w:tmpl w:val="6E46D4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AE6529"/>
    <w:multiLevelType w:val="hybridMultilevel"/>
    <w:tmpl w:val="E53A92AC"/>
    <w:lvl w:ilvl="0" w:tplc="ABEC2EAC">
      <w:start w:val="3"/>
      <w:numFmt w:val="bullet"/>
      <w:lvlText w:val="-"/>
      <w:lvlJc w:val="left"/>
      <w:pPr>
        <w:ind w:left="720" w:hanging="360"/>
      </w:pPr>
      <w:rPr>
        <w:rFonts w:ascii="Calibri" w:eastAsiaTheme="minorHAnsi" w:hAnsi="Calibri"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3305BF"/>
    <w:multiLevelType w:val="hybridMultilevel"/>
    <w:tmpl w:val="412C8596"/>
    <w:lvl w:ilvl="0" w:tplc="59FA5B9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13"/>
  </w:num>
  <w:num w:numId="6">
    <w:abstractNumId w:val="10"/>
  </w:num>
  <w:num w:numId="7">
    <w:abstractNumId w:val="8"/>
  </w:num>
  <w:num w:numId="8">
    <w:abstractNumId w:val="1"/>
  </w:num>
  <w:num w:numId="9">
    <w:abstractNumId w:val="14"/>
  </w:num>
  <w:num w:numId="10">
    <w:abstractNumId w:val="6"/>
  </w:num>
  <w:num w:numId="11">
    <w:abstractNumId w:val="11"/>
  </w:num>
  <w:num w:numId="12">
    <w:abstractNumId w:val="5"/>
  </w:num>
  <w:num w:numId="13">
    <w:abstractNumId w:val="9"/>
  </w:num>
  <w:num w:numId="14">
    <w:abstractNumId w:val="15"/>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F8"/>
    <w:rsid w:val="00012551"/>
    <w:rsid w:val="0008306C"/>
    <w:rsid w:val="00094A32"/>
    <w:rsid w:val="00096DF8"/>
    <w:rsid w:val="000C252F"/>
    <w:rsid w:val="001059A0"/>
    <w:rsid w:val="00197943"/>
    <w:rsid w:val="001A1933"/>
    <w:rsid w:val="001C5FB2"/>
    <w:rsid w:val="001E2FB6"/>
    <w:rsid w:val="002173C5"/>
    <w:rsid w:val="00240F87"/>
    <w:rsid w:val="00243EC8"/>
    <w:rsid w:val="00253A88"/>
    <w:rsid w:val="002A2494"/>
    <w:rsid w:val="0032261D"/>
    <w:rsid w:val="003A5D1D"/>
    <w:rsid w:val="003E788A"/>
    <w:rsid w:val="00402F91"/>
    <w:rsid w:val="00417D18"/>
    <w:rsid w:val="00427743"/>
    <w:rsid w:val="004C1C75"/>
    <w:rsid w:val="00515D17"/>
    <w:rsid w:val="00537AFB"/>
    <w:rsid w:val="0056631C"/>
    <w:rsid w:val="00573DE2"/>
    <w:rsid w:val="005D4992"/>
    <w:rsid w:val="005D64E8"/>
    <w:rsid w:val="006675D6"/>
    <w:rsid w:val="006709CF"/>
    <w:rsid w:val="006A0AB4"/>
    <w:rsid w:val="007A7682"/>
    <w:rsid w:val="007B5EF0"/>
    <w:rsid w:val="00806B18"/>
    <w:rsid w:val="00824D5B"/>
    <w:rsid w:val="00861C69"/>
    <w:rsid w:val="00891598"/>
    <w:rsid w:val="008E5230"/>
    <w:rsid w:val="008E75F2"/>
    <w:rsid w:val="009912F4"/>
    <w:rsid w:val="009C3039"/>
    <w:rsid w:val="009C3D4D"/>
    <w:rsid w:val="009D0A11"/>
    <w:rsid w:val="00A13A6C"/>
    <w:rsid w:val="00A87A2F"/>
    <w:rsid w:val="00A96D49"/>
    <w:rsid w:val="00AD11E9"/>
    <w:rsid w:val="00AD2622"/>
    <w:rsid w:val="00AD5E9D"/>
    <w:rsid w:val="00AE3006"/>
    <w:rsid w:val="00B85D59"/>
    <w:rsid w:val="00C12D62"/>
    <w:rsid w:val="00C12F0B"/>
    <w:rsid w:val="00C25B66"/>
    <w:rsid w:val="00CF52F7"/>
    <w:rsid w:val="00D049A9"/>
    <w:rsid w:val="00D31182"/>
    <w:rsid w:val="00DB186A"/>
    <w:rsid w:val="00DF696B"/>
    <w:rsid w:val="00E808D2"/>
    <w:rsid w:val="00E80C1F"/>
    <w:rsid w:val="00E86CF0"/>
    <w:rsid w:val="00EA677F"/>
    <w:rsid w:val="00EB5893"/>
    <w:rsid w:val="00F1182B"/>
    <w:rsid w:val="00F161F8"/>
    <w:rsid w:val="00F922E1"/>
    <w:rsid w:val="00FC33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906D9-0A28-4254-89CE-F50ECE9D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61F8"/>
    <w:pPr>
      <w:ind w:left="720"/>
      <w:contextualSpacing/>
    </w:pPr>
  </w:style>
  <w:style w:type="paragraph" w:styleId="Geenafstand">
    <w:name w:val="No Spacing"/>
    <w:uiPriority w:val="1"/>
    <w:qFormat/>
    <w:rsid w:val="005D64E8"/>
    <w:pPr>
      <w:spacing w:after="0" w:line="240" w:lineRule="auto"/>
    </w:pPr>
  </w:style>
  <w:style w:type="character" w:customStyle="1" w:styleId="apple-converted-space">
    <w:name w:val="apple-converted-space"/>
    <w:basedOn w:val="Standaardalinea-lettertype"/>
    <w:rsid w:val="00DF696B"/>
  </w:style>
  <w:style w:type="paragraph" w:styleId="Normaalweb">
    <w:name w:val="Normal (Web)"/>
    <w:basedOn w:val="Standaard"/>
    <w:uiPriority w:val="99"/>
    <w:semiHidden/>
    <w:unhideWhenUsed/>
    <w:rsid w:val="00AD2622"/>
    <w:pPr>
      <w:spacing w:after="0" w:line="240" w:lineRule="auto"/>
    </w:pPr>
    <w:rPr>
      <w:rFonts w:ascii="Times New Roman" w:hAnsi="Times New Roman" w:cs="Times New Roman"/>
      <w:sz w:val="24"/>
      <w:szCs w:val="24"/>
      <w:lang w:eastAsia="nl-BE"/>
    </w:rPr>
  </w:style>
  <w:style w:type="character" w:styleId="Zwaar">
    <w:name w:val="Strong"/>
    <w:basedOn w:val="Standaardalinea-lettertype"/>
    <w:qFormat/>
    <w:rsid w:val="00094A32"/>
    <w:rPr>
      <w:b/>
      <w:bCs/>
    </w:rPr>
  </w:style>
  <w:style w:type="table" w:styleId="Tabelraster">
    <w:name w:val="Table Grid"/>
    <w:basedOn w:val="Standaardtabel"/>
    <w:uiPriority w:val="59"/>
    <w:rsid w:val="00094A3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283883">
      <w:bodyDiv w:val="1"/>
      <w:marLeft w:val="0"/>
      <w:marRight w:val="0"/>
      <w:marTop w:val="0"/>
      <w:marBottom w:val="0"/>
      <w:divBdr>
        <w:top w:val="none" w:sz="0" w:space="0" w:color="auto"/>
        <w:left w:val="none" w:sz="0" w:space="0" w:color="auto"/>
        <w:bottom w:val="none" w:sz="0" w:space="0" w:color="auto"/>
        <w:right w:val="none" w:sz="0" w:space="0" w:color="auto"/>
      </w:divBdr>
    </w:div>
    <w:div w:id="17248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6</Pages>
  <Words>1764</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54</cp:revision>
  <dcterms:created xsi:type="dcterms:W3CDTF">2016-10-10T06:58:00Z</dcterms:created>
  <dcterms:modified xsi:type="dcterms:W3CDTF">2017-05-18T09:16:00Z</dcterms:modified>
</cp:coreProperties>
</file>